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A4" w:rsidRDefault="00BA484E">
      <w:r>
        <w:rPr>
          <w:rFonts w:ascii="Arial" w:hAnsi="Arial" w:cs="Arial"/>
          <w:color w:val="000000"/>
          <w:shd w:val="clear" w:color="auto" w:fill="FFFFFF"/>
        </w:rPr>
        <w:t>Если потребителю дистанционным способом продан товар ненадлежащего качества, применяются последствия, предусмотренные ст. ст. 18 - 24 Закона о защите прав потребителей (п. 5 ст. 26.1 Закона о защите прав потребителей). Соответствующие нормы были предусмотрены в п. п. 28, 29, 31 Правил продажи N 612. Пунктами 23 и 24 Правил продажи товаров N 2463 предусмотрено, что расходы на осуществление возврата суммы, уплаченной потребителем в соответствии с договором розничной купли-продажи за товар ненадлежащего качества, несет продавец. Оплата товара потребителем путем перевода средств на счет третьего лица, указанного продавцом, не освобождает продавца от обязанности осуществить возврат уплаченной потребителем суммы.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hyperlink r:id="rId4" w:history="1">
        <w:r>
          <w:rPr>
            <w:rStyle w:val="a3"/>
            <w:rFonts w:ascii="Arial" w:hAnsi="Arial" w:cs="Arial"/>
            <w:color w:val="1200D4"/>
            <w:u w:val="none"/>
            <w:shd w:val="clear" w:color="auto" w:fill="FFFFFF"/>
          </w:rPr>
          <w:t>https://www.consultant.ru/law/podborki/vozvrat_tovara_nenadlezhaschego_kachestva_priobretennogo_distancionnym_sposobom/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©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КонсультантПлюс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1992-2023</w:t>
      </w:r>
    </w:p>
    <w:sectPr w:rsidR="003378A4" w:rsidSect="0033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84E"/>
    <w:rsid w:val="003378A4"/>
    <w:rsid w:val="00BA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law/podborki/vozvrat_tovara_nenadlezhaschego_kachestva_priobretennogo_distancionnym_sposob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2023-02-28T11:30:00Z</dcterms:created>
  <dcterms:modified xsi:type="dcterms:W3CDTF">2023-02-28T11:30:00Z</dcterms:modified>
</cp:coreProperties>
</file>