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7E1" w:rsidRDefault="000243D3">
      <w:r>
        <w:rPr>
          <w:rFonts w:ascii="Trebuchet MS" w:hAnsi="Trebuchet MS"/>
          <w:color w:val="464646"/>
          <w:sz w:val="21"/>
          <w:szCs w:val="21"/>
          <w:shd w:val="clear" w:color="auto" w:fill="F6F6F6"/>
        </w:rPr>
        <w:t>Добрый день. 22.10 купила сим карту для модема от мегафон и подключила тариф за 1390 р. Дома попробовала сделать выход в интернет-сигнал связи очень слабый</w:t>
      </w:r>
      <w:proofErr w:type="gramStart"/>
      <w:r>
        <w:rPr>
          <w:rFonts w:ascii="Trebuchet MS" w:hAnsi="Trebuchet MS"/>
          <w:color w:val="464646"/>
          <w:sz w:val="21"/>
          <w:szCs w:val="21"/>
          <w:shd w:val="clear" w:color="auto" w:fill="F6F6F6"/>
        </w:rPr>
        <w:t>.</w:t>
      </w:r>
      <w:proofErr w:type="gramEnd"/>
      <w:r>
        <w:rPr>
          <w:rFonts w:ascii="Trebuchet MS" w:hAnsi="Trebuchet MS"/>
          <w:color w:val="464646"/>
          <w:sz w:val="21"/>
          <w:szCs w:val="21"/>
          <w:shd w:val="clear" w:color="auto" w:fill="F6F6F6"/>
        </w:rPr>
        <w:t xml:space="preserve"> </w:t>
      </w:r>
      <w:proofErr w:type="gramStart"/>
      <w:r>
        <w:rPr>
          <w:rFonts w:ascii="Trebuchet MS" w:hAnsi="Trebuchet MS"/>
          <w:color w:val="464646"/>
          <w:sz w:val="21"/>
          <w:szCs w:val="21"/>
          <w:shd w:val="clear" w:color="auto" w:fill="F6F6F6"/>
        </w:rPr>
        <w:t>м</w:t>
      </w:r>
      <w:proofErr w:type="gramEnd"/>
      <w:r>
        <w:rPr>
          <w:rFonts w:ascii="Trebuchet MS" w:hAnsi="Trebuchet MS"/>
          <w:color w:val="464646"/>
          <w:sz w:val="21"/>
          <w:szCs w:val="21"/>
          <w:shd w:val="clear" w:color="auto" w:fill="F6F6F6"/>
        </w:rPr>
        <w:t xml:space="preserve">огу ли я расторгнуть договор и вернуть деньги за неиспользованный интернет? плата за тариф списалась сразу, но качество </w:t>
      </w:r>
      <w:proofErr w:type="spellStart"/>
      <w:r>
        <w:rPr>
          <w:rFonts w:ascii="Trebuchet MS" w:hAnsi="Trebuchet MS"/>
          <w:color w:val="464646"/>
          <w:sz w:val="21"/>
          <w:szCs w:val="21"/>
          <w:shd w:val="clear" w:color="auto" w:fill="F6F6F6"/>
        </w:rPr>
        <w:t>всязи</w:t>
      </w:r>
      <w:proofErr w:type="spellEnd"/>
      <w:r>
        <w:rPr>
          <w:rFonts w:ascii="Trebuchet MS" w:hAnsi="Trebuchet MS"/>
          <w:color w:val="464646"/>
          <w:sz w:val="21"/>
          <w:szCs w:val="21"/>
          <w:shd w:val="clear" w:color="auto" w:fill="F6F6F6"/>
        </w:rPr>
        <w:t xml:space="preserve"> меня не </w:t>
      </w:r>
      <w:proofErr w:type="spellStart"/>
      <w:r>
        <w:rPr>
          <w:rFonts w:ascii="Trebuchet MS" w:hAnsi="Trebuchet MS"/>
          <w:color w:val="464646"/>
          <w:sz w:val="21"/>
          <w:szCs w:val="21"/>
          <w:shd w:val="clear" w:color="auto" w:fill="F6F6F6"/>
        </w:rPr>
        <w:t>устравает</w:t>
      </w:r>
      <w:proofErr w:type="spellEnd"/>
      <w:r>
        <w:rPr>
          <w:rFonts w:ascii="Trebuchet MS" w:hAnsi="Trebuchet MS"/>
          <w:color w:val="464646"/>
          <w:sz w:val="21"/>
          <w:szCs w:val="21"/>
          <w:shd w:val="clear" w:color="auto" w:fill="F6F6F6"/>
        </w:rPr>
        <w:t>. спасибо за ответы.</w:t>
      </w:r>
      <w:r>
        <w:rPr>
          <w:rFonts w:ascii="Trebuchet MS" w:hAnsi="Trebuchet MS"/>
          <w:color w:val="464646"/>
          <w:sz w:val="21"/>
          <w:szCs w:val="21"/>
        </w:rPr>
        <w:br/>
      </w:r>
      <w:r>
        <w:rPr>
          <w:rFonts w:ascii="Trebuchet MS" w:hAnsi="Trebuchet MS"/>
          <w:color w:val="464646"/>
          <w:sz w:val="21"/>
          <w:szCs w:val="21"/>
        </w:rPr>
        <w:br/>
      </w:r>
      <w:r>
        <w:rPr>
          <w:rFonts w:ascii="Trebuchet MS" w:hAnsi="Trebuchet MS"/>
          <w:color w:val="464646"/>
          <w:sz w:val="21"/>
          <w:szCs w:val="21"/>
          <w:shd w:val="clear" w:color="auto" w:fill="F6F6F6"/>
        </w:rPr>
        <w:t xml:space="preserve"> Постановление Правительства РФ от 9 декабря 2014 г. N 1342«О порядке оказания услуг телефонной связи» Пункт 48. Абонент вправе в любое время в одностороннем порядке расторгнуть договор при условии оплаты оказанных услуг телефонной связи. Пункт 24. Оператор связи обязан: </w:t>
      </w:r>
      <w:proofErr w:type="spellStart"/>
      <w:r>
        <w:rPr>
          <w:rFonts w:ascii="Trebuchet MS" w:hAnsi="Trebuchet MS"/>
          <w:color w:val="464646"/>
          <w:sz w:val="21"/>
          <w:szCs w:val="21"/>
          <w:shd w:val="clear" w:color="auto" w:fill="F6F6F6"/>
        </w:rPr>
        <w:t>д</w:t>
      </w:r>
      <w:proofErr w:type="spellEnd"/>
      <w:r>
        <w:rPr>
          <w:rFonts w:ascii="Trebuchet MS" w:hAnsi="Trebuchet MS"/>
          <w:color w:val="464646"/>
          <w:sz w:val="21"/>
          <w:szCs w:val="21"/>
          <w:shd w:val="clear" w:color="auto" w:fill="F6F6F6"/>
        </w:rPr>
        <w:t xml:space="preserve">) вернуть абоненту неиспользованный остаток денежных средств, внесенных в качестве аванса, не позднее 30 дней со дня расторжения </w:t>
      </w:r>
      <w:proofErr w:type="gramStart"/>
      <w:r>
        <w:rPr>
          <w:rFonts w:ascii="Trebuchet MS" w:hAnsi="Trebuchet MS"/>
          <w:color w:val="464646"/>
          <w:sz w:val="21"/>
          <w:szCs w:val="21"/>
          <w:shd w:val="clear" w:color="auto" w:fill="F6F6F6"/>
        </w:rPr>
        <w:t>договора</w:t>
      </w:r>
      <w:proofErr w:type="gramEnd"/>
      <w:r>
        <w:rPr>
          <w:rFonts w:ascii="Trebuchet MS" w:hAnsi="Trebuchet MS"/>
          <w:color w:val="464646"/>
          <w:sz w:val="21"/>
          <w:szCs w:val="21"/>
        </w:rPr>
        <w:br/>
      </w:r>
      <w:r>
        <w:rPr>
          <w:rFonts w:ascii="Trebuchet MS" w:hAnsi="Trebuchet MS"/>
          <w:color w:val="464646"/>
          <w:sz w:val="21"/>
          <w:szCs w:val="21"/>
        </w:rPr>
        <w:br/>
      </w:r>
      <w:r>
        <w:rPr>
          <w:rFonts w:ascii="Trebuchet MS" w:hAnsi="Trebuchet MS"/>
          <w:color w:val="464646"/>
          <w:sz w:val="21"/>
          <w:szCs w:val="21"/>
          <w:shd w:val="clear" w:color="auto" w:fill="F6F6F6"/>
        </w:rPr>
        <w:t xml:space="preserve"> Таким образом, вы вправе вернуть расторгнуть договор и вернуть оставшиеся денежные средства, которые были оплачены Вами в качестве предоплаты. Причину своего решения о расторжения вы пояснять, а тем более доказывать оператору не должны!</w:t>
      </w:r>
      <w:r>
        <w:rPr>
          <w:rFonts w:ascii="Trebuchet MS" w:hAnsi="Trebuchet MS"/>
          <w:color w:val="464646"/>
          <w:sz w:val="21"/>
          <w:szCs w:val="21"/>
        </w:rPr>
        <w:br/>
      </w:r>
      <w:r>
        <w:rPr>
          <w:rFonts w:ascii="Trebuchet MS" w:hAnsi="Trebuchet MS"/>
          <w:color w:val="464646"/>
          <w:sz w:val="21"/>
          <w:szCs w:val="21"/>
        </w:rPr>
        <w:br/>
      </w:r>
      <w:r>
        <w:rPr>
          <w:rFonts w:ascii="Trebuchet MS" w:hAnsi="Trebuchet MS"/>
          <w:color w:val="464646"/>
          <w:sz w:val="21"/>
          <w:szCs w:val="21"/>
          <w:shd w:val="clear" w:color="auto" w:fill="F6F6F6"/>
        </w:rPr>
        <w:t xml:space="preserve"> Положениями ст. 32 Закона «О защите прав потребителей» за потребителем закреплено особое право на односторонний отказ от оказания услуг или выполнения работ исполнителем. Причем он может быть основан только на личном желании потребителя и не должен иметь под собой никаких конкретных оснований. Мнение исполнителя в данной ситуации не учитывается, он, получив от потребителя уведомление об отказе от двухстороннего договора, обязан вернуть денежные средства, уплаченные при его заключении. Осуществляя расчеты с </w:t>
      </w:r>
      <w:proofErr w:type="gramStart"/>
      <w:r>
        <w:rPr>
          <w:rFonts w:ascii="Trebuchet MS" w:hAnsi="Trebuchet MS"/>
          <w:color w:val="464646"/>
          <w:sz w:val="21"/>
          <w:szCs w:val="21"/>
          <w:shd w:val="clear" w:color="auto" w:fill="F6F6F6"/>
        </w:rPr>
        <w:t>потребителем</w:t>
      </w:r>
      <w:proofErr w:type="gramEnd"/>
      <w:r>
        <w:rPr>
          <w:rFonts w:ascii="Trebuchet MS" w:hAnsi="Trebuchet MS"/>
          <w:color w:val="464646"/>
          <w:sz w:val="21"/>
          <w:szCs w:val="21"/>
          <w:shd w:val="clear" w:color="auto" w:fill="F6F6F6"/>
        </w:rPr>
        <w:t xml:space="preserve"> он может удержать из возвращаемой суммы расходы, которые были им фактически понесены при выполнении работ или оказании услуг в зависимости от характера договоренностей.</w:t>
      </w:r>
      <w:r>
        <w:rPr>
          <w:rFonts w:ascii="Trebuchet MS" w:hAnsi="Trebuchet MS"/>
          <w:color w:val="464646"/>
          <w:sz w:val="21"/>
          <w:szCs w:val="21"/>
        </w:rPr>
        <w:br/>
      </w:r>
      <w:r>
        <w:rPr>
          <w:rFonts w:ascii="Trebuchet MS" w:hAnsi="Trebuchet MS"/>
          <w:color w:val="464646"/>
          <w:sz w:val="21"/>
          <w:szCs w:val="21"/>
        </w:rPr>
        <w:br/>
      </w:r>
      <w:r>
        <w:rPr>
          <w:rFonts w:ascii="Trebuchet MS" w:hAnsi="Trebuchet MS"/>
          <w:color w:val="464646"/>
          <w:sz w:val="21"/>
          <w:szCs w:val="21"/>
          <w:shd w:val="clear" w:color="auto" w:fill="F6F6F6"/>
        </w:rPr>
        <w:t xml:space="preserve"> Важно, что при произведении удержаний, исполнитель их обязан соответствующим образом обосновать, предоставив потребителю, доказательства расходов. При этом сроки возврата денежных средств не регламентированы действующим законодательством, поэтому потребитель имеет право воспользоваться положениями ст. 314 ГК РФ и потребовать осуществить возврат в течени</w:t>
      </w:r>
      <w:proofErr w:type="gramStart"/>
      <w:r>
        <w:rPr>
          <w:rFonts w:ascii="Trebuchet MS" w:hAnsi="Trebuchet MS"/>
          <w:color w:val="464646"/>
          <w:sz w:val="21"/>
          <w:szCs w:val="21"/>
          <w:shd w:val="clear" w:color="auto" w:fill="F6F6F6"/>
        </w:rPr>
        <w:t>и</w:t>
      </w:r>
      <w:proofErr w:type="gramEnd"/>
      <w:r>
        <w:rPr>
          <w:rFonts w:ascii="Trebuchet MS" w:hAnsi="Trebuchet MS"/>
          <w:color w:val="464646"/>
          <w:sz w:val="21"/>
          <w:szCs w:val="21"/>
          <w:shd w:val="clear" w:color="auto" w:fill="F6F6F6"/>
        </w:rPr>
        <w:t xml:space="preserve"> 7 дней с даты получения уведомления. При несогласии с размером возвращенной суммы у потребителя есть право на обращение в суд с исковым заявлением.</w:t>
      </w:r>
      <w:r>
        <w:rPr>
          <w:rFonts w:ascii="Trebuchet MS" w:hAnsi="Trebuchet MS"/>
          <w:color w:val="464646"/>
          <w:sz w:val="21"/>
          <w:szCs w:val="21"/>
        </w:rPr>
        <w:br/>
      </w:r>
      <w:r>
        <w:rPr>
          <w:rFonts w:ascii="Trebuchet MS" w:hAnsi="Trebuchet MS"/>
          <w:color w:val="464646"/>
          <w:sz w:val="21"/>
          <w:szCs w:val="21"/>
        </w:rPr>
        <w:br/>
      </w:r>
      <w:r>
        <w:rPr>
          <w:rFonts w:ascii="Trebuchet MS" w:hAnsi="Trebuchet MS"/>
          <w:color w:val="464646"/>
          <w:sz w:val="21"/>
          <w:szCs w:val="21"/>
          <w:shd w:val="clear" w:color="auto" w:fill="F6F6F6"/>
        </w:rPr>
        <w:t xml:space="preserve"> </w:t>
      </w:r>
    </w:p>
    <w:sectPr w:rsidR="000027E1" w:rsidSect="00002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3D3"/>
    <w:rsid w:val="000027E1"/>
    <w:rsid w:val="00024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1854</Characters>
  <Application>Microsoft Office Word</Application>
  <DocSecurity>0</DocSecurity>
  <Lines>15</Lines>
  <Paragraphs>4</Paragraphs>
  <ScaleCrop>false</ScaleCrop>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dubina</dc:creator>
  <cp:lastModifiedBy>dubina</cp:lastModifiedBy>
  <cp:revision>1</cp:revision>
  <dcterms:created xsi:type="dcterms:W3CDTF">2020-03-10T07:31:00Z</dcterms:created>
  <dcterms:modified xsi:type="dcterms:W3CDTF">2020-03-10T07:33:00Z</dcterms:modified>
</cp:coreProperties>
</file>