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40B1" w14:textId="77777777" w:rsidR="00E07613" w:rsidRDefault="00E07613" w:rsidP="002452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5265">
        <w:rPr>
          <w:rFonts w:ascii="Times New Roman" w:hAnsi="Times New Roman" w:cs="Times New Roman"/>
          <w:b/>
          <w:sz w:val="36"/>
          <w:szCs w:val="36"/>
        </w:rPr>
        <w:t>Как вернуть деньги за путевку</w:t>
      </w:r>
      <w:r w:rsidR="00646A2E">
        <w:rPr>
          <w:rFonts w:ascii="Times New Roman" w:hAnsi="Times New Roman" w:cs="Times New Roman"/>
          <w:b/>
          <w:sz w:val="36"/>
          <w:szCs w:val="36"/>
        </w:rPr>
        <w:t>,</w:t>
      </w:r>
      <w:r w:rsidRPr="00245265">
        <w:rPr>
          <w:rFonts w:ascii="Times New Roman" w:hAnsi="Times New Roman" w:cs="Times New Roman"/>
          <w:b/>
          <w:sz w:val="36"/>
          <w:szCs w:val="36"/>
        </w:rPr>
        <w:t xml:space="preserve"> если отказался от поездки (тура)?</w:t>
      </w:r>
    </w:p>
    <w:p w14:paraId="5570A5FC" w14:textId="77777777" w:rsidR="00245265" w:rsidRPr="00245265" w:rsidRDefault="00245265" w:rsidP="002452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9C8CA9" w14:textId="77777777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>Прежде всего надо понимать, что турист является заказчиком по договору возмездного оказания услуг, турфирма - исполнителем.</w:t>
      </w:r>
    </w:p>
    <w:p w14:paraId="59CD209C" w14:textId="77777777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8EC1F" w14:textId="77777777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>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14:paraId="2D3726DF" w14:textId="77777777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B0909" w14:textId="77777777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>Согласно статье 782 Гражданского кодекса РФ,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14:paraId="68F677CF" w14:textId="77777777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F1C5C" w14:textId="2CB90D08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 xml:space="preserve">Аналогичная норма есть и в Законе </w:t>
      </w:r>
      <w:r w:rsidR="00100051">
        <w:rPr>
          <w:rFonts w:ascii="Times New Roman" w:hAnsi="Times New Roman" w:cs="Times New Roman"/>
          <w:sz w:val="28"/>
          <w:szCs w:val="28"/>
        </w:rPr>
        <w:t>«</w:t>
      </w:r>
      <w:r w:rsidRPr="0010005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100051">
        <w:rPr>
          <w:rFonts w:ascii="Times New Roman" w:hAnsi="Times New Roman" w:cs="Times New Roman"/>
          <w:sz w:val="28"/>
          <w:szCs w:val="28"/>
        </w:rPr>
        <w:t>»</w:t>
      </w:r>
      <w:r w:rsidRPr="00100051">
        <w:rPr>
          <w:rFonts w:ascii="Times New Roman" w:hAnsi="Times New Roman" w:cs="Times New Roman"/>
          <w:sz w:val="28"/>
          <w:szCs w:val="28"/>
        </w:rPr>
        <w:t>. Согласно статье 32 Закона,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14:paraId="25CFDF4C" w14:textId="77777777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63356" w14:textId="0DFD47E8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 xml:space="preserve">В </w:t>
      </w:r>
      <w:r w:rsidR="00100051">
        <w:rPr>
          <w:rFonts w:ascii="Times New Roman" w:hAnsi="Times New Roman" w:cs="Times New Roman"/>
          <w:sz w:val="28"/>
          <w:szCs w:val="28"/>
        </w:rPr>
        <w:t>«</w:t>
      </w:r>
      <w:r w:rsidRPr="00100051">
        <w:rPr>
          <w:rFonts w:ascii="Times New Roman" w:hAnsi="Times New Roman" w:cs="Times New Roman"/>
          <w:sz w:val="28"/>
          <w:szCs w:val="28"/>
        </w:rPr>
        <w:t>Обзоре Верховного Суда РФ по отдельным вопросам судебной практики о применении законодательства о защите прав потребителей при рассмотрении гражданских дел</w:t>
      </w:r>
      <w:r w:rsidR="00100051">
        <w:rPr>
          <w:rFonts w:ascii="Times New Roman" w:hAnsi="Times New Roman" w:cs="Times New Roman"/>
          <w:sz w:val="28"/>
          <w:szCs w:val="28"/>
        </w:rPr>
        <w:t>»</w:t>
      </w:r>
      <w:r w:rsidRPr="00100051">
        <w:rPr>
          <w:rFonts w:ascii="Times New Roman" w:hAnsi="Times New Roman" w:cs="Times New Roman"/>
          <w:sz w:val="28"/>
          <w:szCs w:val="28"/>
        </w:rPr>
        <w:t xml:space="preserve"> (утв. Президиумом Верховного Суда РФ 01.02.2012) приведено извлечение из Определения Верховного Суда РФ от 28.06.2011 N 51-В11-3.</w:t>
      </w:r>
    </w:p>
    <w:p w14:paraId="12DC4416" w14:textId="77777777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CAB4D" w14:textId="15A805CA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 xml:space="preserve">Указанным определением ВС РФ отменил постановление президиума краевого суда, в соответствии с выводами которого </w:t>
      </w:r>
      <w:r w:rsidR="00AC73E7">
        <w:rPr>
          <w:rFonts w:ascii="Times New Roman" w:hAnsi="Times New Roman" w:cs="Times New Roman"/>
          <w:sz w:val="28"/>
          <w:szCs w:val="28"/>
        </w:rPr>
        <w:t>«</w:t>
      </w:r>
      <w:r w:rsidRPr="00100051">
        <w:rPr>
          <w:rFonts w:ascii="Times New Roman" w:hAnsi="Times New Roman" w:cs="Times New Roman"/>
          <w:sz w:val="28"/>
          <w:szCs w:val="28"/>
        </w:rPr>
        <w:t xml:space="preserve">закон Российской Федерации </w:t>
      </w:r>
      <w:r w:rsidR="00AC73E7">
        <w:rPr>
          <w:rFonts w:ascii="Times New Roman" w:hAnsi="Times New Roman" w:cs="Times New Roman"/>
          <w:sz w:val="28"/>
          <w:szCs w:val="28"/>
        </w:rPr>
        <w:t>«</w:t>
      </w:r>
      <w:r w:rsidRPr="0010005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AC73E7">
        <w:rPr>
          <w:rFonts w:ascii="Times New Roman" w:hAnsi="Times New Roman" w:cs="Times New Roman"/>
          <w:sz w:val="28"/>
          <w:szCs w:val="28"/>
        </w:rPr>
        <w:t>»</w:t>
      </w:r>
      <w:r w:rsidRPr="00100051">
        <w:rPr>
          <w:rFonts w:ascii="Times New Roman" w:hAnsi="Times New Roman" w:cs="Times New Roman"/>
          <w:sz w:val="28"/>
          <w:szCs w:val="28"/>
        </w:rPr>
        <w:t xml:space="preserve"> не подлежит применению, поскольку организация-ответчик не оказывала истцам туристских услуг из-за их отказа от туристической поездки, то есть истцам не была оказана туристская услуга некачественно либо с нарушением установленных договором сроков</w:t>
      </w:r>
      <w:r w:rsidR="00AC73E7">
        <w:rPr>
          <w:rFonts w:ascii="Times New Roman" w:hAnsi="Times New Roman" w:cs="Times New Roman"/>
          <w:sz w:val="28"/>
          <w:szCs w:val="28"/>
        </w:rPr>
        <w:t>»</w:t>
      </w:r>
      <w:r w:rsidRPr="00100051">
        <w:rPr>
          <w:rFonts w:ascii="Times New Roman" w:hAnsi="Times New Roman" w:cs="Times New Roman"/>
          <w:sz w:val="28"/>
          <w:szCs w:val="28"/>
        </w:rPr>
        <w:t xml:space="preserve"> и указал следующее.</w:t>
      </w:r>
    </w:p>
    <w:p w14:paraId="77B4825C" w14:textId="77777777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9F802" w14:textId="418542AD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июля 2007 г. </w:t>
      </w:r>
      <w:r w:rsidR="00AC73E7">
        <w:rPr>
          <w:rFonts w:ascii="Times New Roman" w:hAnsi="Times New Roman" w:cs="Times New Roman"/>
          <w:sz w:val="28"/>
          <w:szCs w:val="28"/>
        </w:rPr>
        <w:t>№</w:t>
      </w:r>
      <w:r w:rsidR="00AC7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051">
        <w:rPr>
          <w:rFonts w:ascii="Times New Roman" w:hAnsi="Times New Roman" w:cs="Times New Roman"/>
          <w:sz w:val="28"/>
          <w:szCs w:val="28"/>
        </w:rPr>
        <w:t xml:space="preserve">452 </w:t>
      </w:r>
      <w:r w:rsidR="00AC73E7">
        <w:rPr>
          <w:rFonts w:ascii="Times New Roman" w:hAnsi="Times New Roman" w:cs="Times New Roman"/>
          <w:sz w:val="28"/>
          <w:szCs w:val="28"/>
        </w:rPr>
        <w:t>«</w:t>
      </w:r>
      <w:r w:rsidRPr="00100051">
        <w:rPr>
          <w:rFonts w:ascii="Times New Roman" w:hAnsi="Times New Roman" w:cs="Times New Roman"/>
          <w:sz w:val="28"/>
          <w:szCs w:val="28"/>
        </w:rPr>
        <w:t>Об утверждении Правил оказания услуг по реализации туристского продукта</w:t>
      </w:r>
      <w:r w:rsidR="00AC73E7">
        <w:rPr>
          <w:rFonts w:ascii="Times New Roman" w:hAnsi="Times New Roman" w:cs="Times New Roman"/>
          <w:sz w:val="28"/>
          <w:szCs w:val="28"/>
        </w:rPr>
        <w:t>»</w:t>
      </w:r>
      <w:r w:rsidRPr="00100051">
        <w:rPr>
          <w:rFonts w:ascii="Times New Roman" w:hAnsi="Times New Roman" w:cs="Times New Roman"/>
          <w:sz w:val="28"/>
          <w:szCs w:val="28"/>
        </w:rPr>
        <w:t xml:space="preserve"> предусмотрено, что Правила определяют порядок оказания услуг по реализации туристского продукта. Под потребителем понимается 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нужд.</w:t>
      </w:r>
    </w:p>
    <w:p w14:paraId="2AAC56D8" w14:textId="77777777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C6873" w14:textId="51C07763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 xml:space="preserve">Под исполнителем понимается туроператор, который заключает с потребителем договор о реализации туристского продукта в соответствии с </w:t>
      </w:r>
      <w:r w:rsidRPr="0010005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</w:t>
      </w:r>
      <w:r w:rsidR="00AC73E7">
        <w:rPr>
          <w:rFonts w:ascii="Times New Roman" w:hAnsi="Times New Roman" w:cs="Times New Roman"/>
          <w:sz w:val="28"/>
          <w:szCs w:val="28"/>
        </w:rPr>
        <w:t>«</w:t>
      </w:r>
      <w:r w:rsidRPr="00100051">
        <w:rPr>
          <w:rFonts w:ascii="Times New Roman" w:hAnsi="Times New Roman" w:cs="Times New Roman"/>
          <w:sz w:val="28"/>
          <w:szCs w:val="28"/>
        </w:rPr>
        <w:t>Об основах туристской деятельности Российской Федерации</w:t>
      </w:r>
      <w:r w:rsidR="00AC73E7">
        <w:rPr>
          <w:rFonts w:ascii="Times New Roman" w:hAnsi="Times New Roman" w:cs="Times New Roman"/>
          <w:sz w:val="28"/>
          <w:szCs w:val="28"/>
        </w:rPr>
        <w:t>»</w:t>
      </w:r>
      <w:r w:rsidRPr="00100051">
        <w:rPr>
          <w:rFonts w:ascii="Times New Roman" w:hAnsi="Times New Roman" w:cs="Times New Roman"/>
          <w:sz w:val="28"/>
          <w:szCs w:val="28"/>
        </w:rPr>
        <w:t xml:space="preserve"> и Гражданским кодексом Российской Федерации.</w:t>
      </w:r>
    </w:p>
    <w:p w14:paraId="158FBE4D" w14:textId="77777777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43E21" w14:textId="0DC44255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 xml:space="preserve">Закон Российской Федерации </w:t>
      </w:r>
      <w:r w:rsidR="00AC73E7">
        <w:rPr>
          <w:rFonts w:ascii="Times New Roman" w:hAnsi="Times New Roman" w:cs="Times New Roman"/>
          <w:sz w:val="28"/>
          <w:szCs w:val="28"/>
        </w:rPr>
        <w:t>«</w:t>
      </w:r>
      <w:r w:rsidRPr="0010005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AC73E7">
        <w:rPr>
          <w:rFonts w:ascii="Times New Roman" w:hAnsi="Times New Roman" w:cs="Times New Roman"/>
          <w:sz w:val="28"/>
          <w:szCs w:val="28"/>
        </w:rPr>
        <w:t>»</w:t>
      </w:r>
      <w:r w:rsidRPr="00100051"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услуг).</w:t>
      </w:r>
    </w:p>
    <w:p w14:paraId="5A504DA1" w14:textId="77777777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0AEE" w14:textId="38C5EF26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 xml:space="preserve">При таких обстоятельствах, учитывая, что истцами заключен договор на оказание потребительских туристских услуг, то есть между сторонами возникли правоотношения, регулируемые нормами Закона Российской Федерации </w:t>
      </w:r>
      <w:r w:rsidR="00AC73E7">
        <w:rPr>
          <w:rFonts w:ascii="Times New Roman" w:hAnsi="Times New Roman" w:cs="Times New Roman"/>
          <w:sz w:val="28"/>
          <w:szCs w:val="28"/>
        </w:rPr>
        <w:t>«</w:t>
      </w:r>
      <w:r w:rsidRPr="0010005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AC73E7">
        <w:rPr>
          <w:rFonts w:ascii="Times New Roman" w:hAnsi="Times New Roman" w:cs="Times New Roman"/>
          <w:sz w:val="28"/>
          <w:szCs w:val="28"/>
        </w:rPr>
        <w:t>»</w:t>
      </w:r>
      <w:r w:rsidRPr="00100051">
        <w:rPr>
          <w:rFonts w:ascii="Times New Roman" w:hAnsi="Times New Roman" w:cs="Times New Roman"/>
          <w:sz w:val="28"/>
          <w:szCs w:val="28"/>
        </w:rPr>
        <w:t>, то и отказ от получения указанных услуг, последствия которого предусмотрены пунктом 5.3 договора от 2 ноября 2009 г., является составной частью возникших правоотношений, регулируемых названным Законом.</w:t>
      </w:r>
    </w:p>
    <w:p w14:paraId="1D132674" w14:textId="77777777" w:rsidR="00E07613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8C384" w14:textId="6F80E2B4" w:rsidR="00874532" w:rsidRPr="00100051" w:rsidRDefault="00E07613" w:rsidP="00E0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1">
        <w:rPr>
          <w:rFonts w:ascii="Times New Roman" w:hAnsi="Times New Roman" w:cs="Times New Roman"/>
          <w:sz w:val="28"/>
          <w:szCs w:val="28"/>
        </w:rPr>
        <w:t>Вернуть деньги за путевку можно, как указано выше, при условии оплаты исполнителю (турфирме) фактически понесенных им расходов. При этом, стоит отметить, что далеко не всегда турфирма в состоянии доказать, что таковые расходы до момента отказа туриста от поездки имели место быть.</w:t>
      </w:r>
    </w:p>
    <w:sectPr w:rsidR="00874532" w:rsidRPr="0010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244"/>
    <w:rsid w:val="00100051"/>
    <w:rsid w:val="00245265"/>
    <w:rsid w:val="00646A2E"/>
    <w:rsid w:val="00874532"/>
    <w:rsid w:val="00AC73E7"/>
    <w:rsid w:val="00BA75F8"/>
    <w:rsid w:val="00BD41B2"/>
    <w:rsid w:val="00C13244"/>
    <w:rsid w:val="00E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F467"/>
  <w15:docId w15:val="{A5E679EF-ECB5-44E3-BD53-3C7626AC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Махнёва Анастасия Викторовна</cp:lastModifiedBy>
  <cp:revision>7</cp:revision>
  <dcterms:created xsi:type="dcterms:W3CDTF">2020-03-11T09:55:00Z</dcterms:created>
  <dcterms:modified xsi:type="dcterms:W3CDTF">2020-07-06T09:31:00Z</dcterms:modified>
</cp:coreProperties>
</file>