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E7" w:rsidRPr="006563E7" w:rsidRDefault="006563E7" w:rsidP="00C20AE2">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Pr="006563E7">
        <w:rPr>
          <w:rFonts w:ascii="Times New Roman" w:hAnsi="Times New Roman" w:cs="Times New Roman"/>
          <w:b/>
          <w:sz w:val="32"/>
          <w:szCs w:val="32"/>
        </w:rPr>
        <w:t>Методические материалы</w:t>
      </w:r>
    </w:p>
    <w:p w:rsidR="00930229" w:rsidRDefault="006563E7" w:rsidP="00C20AE2">
      <w:pPr>
        <w:spacing w:after="0" w:line="240" w:lineRule="auto"/>
        <w:rPr>
          <w:rFonts w:ascii="Times New Roman" w:hAnsi="Times New Roman" w:cs="Times New Roman"/>
          <w:b/>
          <w:sz w:val="32"/>
          <w:szCs w:val="32"/>
        </w:rPr>
      </w:pPr>
      <w:r w:rsidRPr="006563E7">
        <w:rPr>
          <w:rFonts w:ascii="Times New Roman" w:hAnsi="Times New Roman" w:cs="Times New Roman"/>
          <w:b/>
          <w:sz w:val="32"/>
          <w:szCs w:val="32"/>
        </w:rPr>
        <w:t xml:space="preserve">               </w:t>
      </w:r>
      <w:r w:rsidR="00C20AE2">
        <w:rPr>
          <w:rFonts w:ascii="Times New Roman" w:hAnsi="Times New Roman" w:cs="Times New Roman"/>
          <w:b/>
          <w:sz w:val="32"/>
          <w:szCs w:val="32"/>
        </w:rPr>
        <w:t xml:space="preserve">     </w:t>
      </w:r>
      <w:r w:rsidRPr="006563E7">
        <w:rPr>
          <w:rFonts w:ascii="Times New Roman" w:hAnsi="Times New Roman" w:cs="Times New Roman"/>
          <w:b/>
          <w:sz w:val="32"/>
          <w:szCs w:val="32"/>
        </w:rPr>
        <w:t>«</w:t>
      </w:r>
      <w:r>
        <w:rPr>
          <w:rFonts w:ascii="Times New Roman" w:hAnsi="Times New Roman" w:cs="Times New Roman"/>
          <w:b/>
          <w:sz w:val="32"/>
          <w:szCs w:val="32"/>
        </w:rPr>
        <w:t xml:space="preserve">О </w:t>
      </w:r>
      <w:r w:rsidR="00C20AE2">
        <w:rPr>
          <w:rFonts w:ascii="Times New Roman" w:hAnsi="Times New Roman" w:cs="Times New Roman"/>
          <w:b/>
          <w:sz w:val="32"/>
          <w:szCs w:val="32"/>
        </w:rPr>
        <w:t>п</w:t>
      </w:r>
      <w:r w:rsidR="00C20AE2" w:rsidRPr="00C20AE2">
        <w:rPr>
          <w:rFonts w:ascii="Times New Roman" w:hAnsi="Times New Roman" w:cs="Times New Roman"/>
          <w:b/>
          <w:sz w:val="32"/>
          <w:szCs w:val="32"/>
        </w:rPr>
        <w:t>равила</w:t>
      </w:r>
      <w:r w:rsidR="00C20AE2">
        <w:rPr>
          <w:rFonts w:ascii="Times New Roman" w:hAnsi="Times New Roman" w:cs="Times New Roman"/>
          <w:b/>
          <w:sz w:val="32"/>
          <w:szCs w:val="32"/>
        </w:rPr>
        <w:t>х</w:t>
      </w:r>
      <w:r w:rsidR="00C20AE2" w:rsidRPr="00C20AE2">
        <w:rPr>
          <w:rFonts w:ascii="Times New Roman" w:hAnsi="Times New Roman" w:cs="Times New Roman"/>
          <w:b/>
          <w:sz w:val="32"/>
          <w:szCs w:val="32"/>
        </w:rPr>
        <w:t xml:space="preserve"> составления </w:t>
      </w:r>
      <w:r>
        <w:rPr>
          <w:rFonts w:ascii="Times New Roman" w:hAnsi="Times New Roman" w:cs="Times New Roman"/>
          <w:b/>
          <w:sz w:val="32"/>
          <w:szCs w:val="32"/>
        </w:rPr>
        <w:t>претензий</w:t>
      </w:r>
      <w:r w:rsidRPr="006563E7">
        <w:rPr>
          <w:rFonts w:ascii="Times New Roman" w:hAnsi="Times New Roman" w:cs="Times New Roman"/>
          <w:b/>
          <w:sz w:val="32"/>
          <w:szCs w:val="32"/>
        </w:rPr>
        <w:t>»</w:t>
      </w:r>
    </w:p>
    <w:p w:rsidR="00C20AE2" w:rsidRDefault="00C20AE2" w:rsidP="006563E7">
      <w:pPr>
        <w:rPr>
          <w:rFonts w:ascii="Times New Roman" w:hAnsi="Times New Roman" w:cs="Times New Roman"/>
          <w:b/>
          <w:sz w:val="32"/>
          <w:szCs w:val="32"/>
        </w:rPr>
      </w:pPr>
    </w:p>
    <w:p w:rsidR="001A5819" w:rsidRPr="00867656" w:rsidRDefault="001A5819" w:rsidP="00867656">
      <w:pPr>
        <w:jc w:val="both"/>
        <w:rPr>
          <w:rFonts w:ascii="Times New Roman" w:hAnsi="Times New Roman" w:cs="Times New Roman"/>
          <w:b/>
          <w:sz w:val="28"/>
          <w:szCs w:val="28"/>
          <w:u w:val="single"/>
        </w:rPr>
      </w:pPr>
      <w:r w:rsidRPr="00867656">
        <w:rPr>
          <w:rFonts w:ascii="Times New Roman" w:hAnsi="Times New Roman" w:cs="Times New Roman"/>
          <w:b/>
          <w:sz w:val="28"/>
          <w:szCs w:val="28"/>
          <w:u w:val="single"/>
        </w:rPr>
        <w:t>Что такое претензия?</w:t>
      </w:r>
    </w:p>
    <w:p w:rsidR="001A5819" w:rsidRPr="00867656" w:rsidRDefault="001A5819" w:rsidP="00867656">
      <w:pPr>
        <w:ind w:firstLine="708"/>
        <w:jc w:val="both"/>
        <w:rPr>
          <w:rFonts w:ascii="Times New Roman" w:hAnsi="Times New Roman" w:cs="Times New Roman"/>
          <w:sz w:val="28"/>
          <w:szCs w:val="28"/>
        </w:rPr>
      </w:pPr>
      <w:r w:rsidRPr="00867656">
        <w:rPr>
          <w:rFonts w:ascii="Times New Roman" w:hAnsi="Times New Roman" w:cs="Times New Roman"/>
          <w:sz w:val="28"/>
          <w:szCs w:val="28"/>
        </w:rPr>
        <w:t>Претензия – это предъявление требований, выраженное недовольством лица на некачественно оказанную услугу (работу) или на несоответствие качества проданного товара установленным требованиям. В простом понимании, претензия - это жалоба, обоснованная на фактах, нарушающая права ее автора, поэтому, как бы не звучал заголовок (преамбула) документа, например: «Жалоба»; «Заявление»; «Письмо»; «Требование»; «Обращение» - во всех случаях, если в документе выражены элементы нарушенных прав и содержатся требования к каким-либо действиям на их устранение, здесь всегда подразумевается форма ПРЕТЕНЗИИ.</w:t>
      </w:r>
    </w:p>
    <w:p w:rsidR="001A5819" w:rsidRPr="00867656" w:rsidRDefault="001A5819" w:rsidP="00867656">
      <w:pPr>
        <w:spacing w:after="0" w:line="240" w:lineRule="auto"/>
        <w:jc w:val="both"/>
        <w:rPr>
          <w:rFonts w:ascii="Times New Roman" w:hAnsi="Times New Roman" w:cs="Times New Roman"/>
          <w:b/>
          <w:sz w:val="28"/>
          <w:szCs w:val="28"/>
          <w:u w:val="single"/>
        </w:rPr>
      </w:pPr>
      <w:r w:rsidRPr="00867656">
        <w:rPr>
          <w:rFonts w:ascii="Times New Roman" w:hAnsi="Times New Roman" w:cs="Times New Roman"/>
          <w:b/>
          <w:sz w:val="28"/>
          <w:szCs w:val="28"/>
          <w:u w:val="single"/>
        </w:rPr>
        <w:t>Какова роль претензии в досудебном порядке урегулирования спора?</w:t>
      </w:r>
    </w:p>
    <w:p w:rsidR="00A630BD" w:rsidRPr="00867656" w:rsidRDefault="00A630BD" w:rsidP="00867656">
      <w:pPr>
        <w:jc w:val="both"/>
        <w:rPr>
          <w:rFonts w:ascii="Times New Roman" w:hAnsi="Times New Roman" w:cs="Times New Roman"/>
          <w:sz w:val="28"/>
          <w:szCs w:val="28"/>
        </w:rPr>
      </w:pPr>
    </w:p>
    <w:p w:rsidR="001A5819" w:rsidRPr="00867656" w:rsidRDefault="001A5819" w:rsidP="00867656">
      <w:pPr>
        <w:spacing w:after="0" w:line="240" w:lineRule="auto"/>
        <w:ind w:firstLine="709"/>
        <w:jc w:val="both"/>
        <w:rPr>
          <w:rFonts w:ascii="Times New Roman" w:hAnsi="Times New Roman" w:cs="Times New Roman"/>
          <w:sz w:val="28"/>
          <w:szCs w:val="28"/>
        </w:rPr>
      </w:pPr>
      <w:r w:rsidRPr="00867656">
        <w:rPr>
          <w:rFonts w:ascii="Times New Roman" w:hAnsi="Times New Roman" w:cs="Times New Roman"/>
          <w:sz w:val="28"/>
          <w:szCs w:val="28"/>
        </w:rPr>
        <w:t xml:space="preserve">В каких-то случаях требуется разрешение спорных моментов между сторонами до обращения в суд в порядке досудебного /претензионного или другого/ порядка урегулирования спора. Практика показывает, что претензионное производство дает возможность без лишних расходов на оплату госпошлины и со значительной экономией времени взыскать и ликвидировать дебиторскую задолженность, что благожелательно сказывается на повышении экономических показателях деятельности предпринимателя. </w:t>
      </w:r>
    </w:p>
    <w:p w:rsidR="001A5819" w:rsidRPr="00867656" w:rsidRDefault="001A5819" w:rsidP="00867656">
      <w:pPr>
        <w:spacing w:after="0" w:line="240" w:lineRule="auto"/>
        <w:ind w:firstLine="709"/>
        <w:jc w:val="both"/>
        <w:rPr>
          <w:rFonts w:ascii="Times New Roman" w:hAnsi="Times New Roman" w:cs="Times New Roman"/>
          <w:sz w:val="28"/>
          <w:szCs w:val="28"/>
        </w:rPr>
      </w:pPr>
      <w:r w:rsidRPr="00867656">
        <w:rPr>
          <w:rFonts w:ascii="Times New Roman" w:hAnsi="Times New Roman" w:cs="Times New Roman"/>
          <w:sz w:val="28"/>
          <w:szCs w:val="28"/>
        </w:rPr>
        <w:t>Претензионный или иной досудебный порядок урегулирования спора - это одна из форм защиты гражданских прав, которая предполагает попытку урегулирования конфликта между кредитором и должником, продавцом и покупателем. Арбитражный процессуальный Кодекс РФ под досудебным</w:t>
      </w:r>
      <w:r w:rsidR="00A90414">
        <w:rPr>
          <w:rFonts w:ascii="Times New Roman" w:hAnsi="Times New Roman" w:cs="Times New Roman"/>
          <w:sz w:val="28"/>
          <w:szCs w:val="28"/>
        </w:rPr>
        <w:t xml:space="preserve"> </w:t>
      </w:r>
      <w:bookmarkStart w:id="0" w:name="_GoBack"/>
      <w:bookmarkEnd w:id="0"/>
      <w:r w:rsidRPr="00867656">
        <w:rPr>
          <w:rFonts w:ascii="Times New Roman" w:hAnsi="Times New Roman" w:cs="Times New Roman"/>
          <w:sz w:val="28"/>
          <w:szCs w:val="28"/>
        </w:rPr>
        <w:t>понимает не только претензионный, но и иной порядок урегулирования споров, который предусмотрен может быть и договором. Под иным порядком</w:t>
      </w:r>
      <w:r w:rsidR="00A630BD" w:rsidRPr="00867656">
        <w:rPr>
          <w:rFonts w:ascii="Times New Roman" w:hAnsi="Times New Roman" w:cs="Times New Roman"/>
          <w:sz w:val="28"/>
          <w:szCs w:val="28"/>
        </w:rPr>
        <w:t xml:space="preserve"> </w:t>
      </w:r>
      <w:r w:rsidRPr="00867656">
        <w:rPr>
          <w:rFonts w:ascii="Times New Roman" w:hAnsi="Times New Roman" w:cs="Times New Roman"/>
          <w:sz w:val="28"/>
          <w:szCs w:val="28"/>
        </w:rPr>
        <w:t>следует понимать урегулирование спора таким способом, как путем направления писем, телеграмм, заявлений и другие процедуры, выраженные в документальном виде.</w:t>
      </w:r>
    </w:p>
    <w:p w:rsidR="00867656" w:rsidRDefault="00867656" w:rsidP="00867656">
      <w:pPr>
        <w:jc w:val="both"/>
        <w:rPr>
          <w:rFonts w:ascii="Times New Roman" w:hAnsi="Times New Roman" w:cs="Times New Roman"/>
          <w:b/>
          <w:sz w:val="28"/>
          <w:szCs w:val="28"/>
          <w:u w:val="single"/>
        </w:rPr>
      </w:pPr>
    </w:p>
    <w:p w:rsidR="001A5819" w:rsidRPr="00867656" w:rsidRDefault="001A5819" w:rsidP="00867656">
      <w:pPr>
        <w:jc w:val="both"/>
        <w:rPr>
          <w:rFonts w:ascii="Times New Roman" w:hAnsi="Times New Roman" w:cs="Times New Roman"/>
          <w:b/>
          <w:sz w:val="28"/>
          <w:szCs w:val="28"/>
          <w:u w:val="single"/>
        </w:rPr>
      </w:pPr>
      <w:r w:rsidRPr="00867656">
        <w:rPr>
          <w:rFonts w:ascii="Times New Roman" w:hAnsi="Times New Roman" w:cs="Times New Roman"/>
          <w:b/>
          <w:sz w:val="28"/>
          <w:szCs w:val="28"/>
          <w:u w:val="single"/>
        </w:rPr>
        <w:t>В каких случаях досудебное урегулирование спора обязательно?</w:t>
      </w:r>
    </w:p>
    <w:p w:rsidR="00DA10A8" w:rsidRDefault="00DA10A8" w:rsidP="00DA10A8">
      <w:pPr>
        <w:spacing w:after="0" w:line="240" w:lineRule="auto"/>
        <w:ind w:firstLine="709"/>
        <w:jc w:val="both"/>
        <w:rPr>
          <w:rFonts w:ascii="Times New Roman" w:hAnsi="Times New Roman" w:cs="Times New Roman"/>
          <w:sz w:val="28"/>
          <w:szCs w:val="28"/>
        </w:rPr>
      </w:pPr>
      <w:r w:rsidRPr="00DA10A8">
        <w:rPr>
          <w:rFonts w:ascii="Times New Roman" w:hAnsi="Times New Roman" w:cs="Times New Roman"/>
          <w:sz w:val="28"/>
          <w:szCs w:val="28"/>
        </w:rPr>
        <w:t xml:space="preserve">Обязательное досудебное урегулирование спора, в виде претензионного или иного досудебного порядка, закреплено в процессуальном законодательстве. </w:t>
      </w:r>
      <w:proofErr w:type="gramStart"/>
      <w:r w:rsidRPr="00DA10A8">
        <w:rPr>
          <w:rFonts w:ascii="Times New Roman" w:hAnsi="Times New Roman" w:cs="Times New Roman"/>
          <w:sz w:val="28"/>
          <w:szCs w:val="28"/>
        </w:rPr>
        <w:t xml:space="preserve">«Обязательное» - обозначает невозможность, без направления претензии, подачи иска по спору, в котором </w:t>
      </w:r>
      <w:r w:rsidRPr="00DA10A8">
        <w:rPr>
          <w:rFonts w:ascii="Times New Roman" w:hAnsi="Times New Roman" w:cs="Times New Roman"/>
          <w:sz w:val="28"/>
          <w:szCs w:val="28"/>
        </w:rPr>
        <w:lastRenderedPageBreak/>
        <w:t>досудебное направление претензии является обязательным, и влечет за собой возвращение заявления судьей, если: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w:t>
      </w:r>
      <w:proofErr w:type="gramEnd"/>
      <w:r w:rsidRPr="00DA10A8">
        <w:rPr>
          <w:rFonts w:ascii="Times New Roman" w:hAnsi="Times New Roman" w:cs="Times New Roman"/>
          <w:sz w:val="28"/>
          <w:szCs w:val="28"/>
        </w:rPr>
        <w:t xml:space="preserve"> для данной категории споров или договором»</w:t>
      </w:r>
      <w:r>
        <w:rPr>
          <w:rFonts w:ascii="Times New Roman" w:hAnsi="Times New Roman" w:cs="Times New Roman"/>
          <w:sz w:val="28"/>
          <w:szCs w:val="28"/>
        </w:rPr>
        <w:t>.</w:t>
      </w:r>
    </w:p>
    <w:p w:rsidR="00DA10A8" w:rsidRPr="00DA10A8" w:rsidRDefault="00DA10A8" w:rsidP="00DA10A8">
      <w:pPr>
        <w:spacing w:after="0" w:line="240" w:lineRule="auto"/>
        <w:ind w:firstLine="709"/>
        <w:jc w:val="both"/>
        <w:rPr>
          <w:rFonts w:ascii="Times New Roman" w:hAnsi="Times New Roman" w:cs="Times New Roman"/>
          <w:sz w:val="28"/>
          <w:szCs w:val="28"/>
        </w:rPr>
      </w:pPr>
      <w:r w:rsidRPr="00DA10A8">
        <w:rPr>
          <w:rFonts w:ascii="Times New Roman" w:hAnsi="Times New Roman" w:cs="Times New Roman"/>
          <w:sz w:val="28"/>
          <w:szCs w:val="28"/>
        </w:rPr>
        <w:t>Обязательный досудебный порядок урегулирования спора предусмотрен в следующих случаях:</w:t>
      </w:r>
    </w:p>
    <w:p w:rsidR="00DA10A8" w:rsidRPr="00DA10A8" w:rsidRDefault="00DA10A8" w:rsidP="00DA10A8">
      <w:pPr>
        <w:spacing w:after="0" w:line="240" w:lineRule="auto"/>
        <w:ind w:firstLine="709"/>
        <w:jc w:val="both"/>
        <w:rPr>
          <w:rFonts w:ascii="Times New Roman" w:hAnsi="Times New Roman" w:cs="Times New Roman"/>
          <w:sz w:val="28"/>
          <w:szCs w:val="28"/>
        </w:rPr>
      </w:pPr>
      <w:r w:rsidRPr="00DA10A8">
        <w:rPr>
          <w:rFonts w:ascii="Times New Roman" w:hAnsi="Times New Roman" w:cs="Times New Roman"/>
          <w:sz w:val="28"/>
          <w:szCs w:val="28"/>
        </w:rPr>
        <w:t>1. Если он предусмотрен федеральным законом;</w:t>
      </w:r>
    </w:p>
    <w:p w:rsidR="00DA10A8" w:rsidRPr="00DA10A8" w:rsidRDefault="00DA10A8" w:rsidP="00DA10A8">
      <w:pPr>
        <w:spacing w:after="0" w:line="240" w:lineRule="auto"/>
        <w:ind w:firstLine="709"/>
        <w:jc w:val="both"/>
        <w:rPr>
          <w:rFonts w:ascii="Times New Roman" w:hAnsi="Times New Roman" w:cs="Times New Roman"/>
          <w:sz w:val="28"/>
          <w:szCs w:val="28"/>
        </w:rPr>
      </w:pPr>
      <w:r w:rsidRPr="00DA10A8">
        <w:rPr>
          <w:rFonts w:ascii="Times New Roman" w:hAnsi="Times New Roman" w:cs="Times New Roman"/>
          <w:sz w:val="28"/>
          <w:szCs w:val="28"/>
        </w:rPr>
        <w:t>2. Если он предусмотрен договором (контрактом) между сторонами;</w:t>
      </w:r>
    </w:p>
    <w:p w:rsidR="00DA10A8" w:rsidRDefault="00DA10A8" w:rsidP="00DA10A8">
      <w:pPr>
        <w:spacing w:after="0" w:line="240" w:lineRule="auto"/>
        <w:ind w:firstLine="709"/>
        <w:jc w:val="both"/>
        <w:rPr>
          <w:rFonts w:ascii="Times New Roman" w:hAnsi="Times New Roman" w:cs="Times New Roman"/>
          <w:sz w:val="28"/>
          <w:szCs w:val="28"/>
        </w:rPr>
      </w:pPr>
      <w:r w:rsidRPr="00DA10A8">
        <w:rPr>
          <w:rFonts w:ascii="Times New Roman" w:hAnsi="Times New Roman" w:cs="Times New Roman"/>
          <w:sz w:val="28"/>
          <w:szCs w:val="28"/>
        </w:rPr>
        <w:t>Если досудебный порядок не соблюден, то заявление будет считаться поданным с нарушением установленного правила и в будущем повлечет нежелательные последствия - возвращение искового заявления в гражданском процессе (</w:t>
      </w:r>
      <w:proofErr w:type="spellStart"/>
      <w:r w:rsidRPr="00DA10A8">
        <w:rPr>
          <w:rFonts w:ascii="Times New Roman" w:hAnsi="Times New Roman" w:cs="Times New Roman"/>
          <w:sz w:val="28"/>
          <w:szCs w:val="28"/>
        </w:rPr>
        <w:t>пп</w:t>
      </w:r>
      <w:proofErr w:type="spellEnd"/>
      <w:r w:rsidRPr="00DA10A8">
        <w:rPr>
          <w:rFonts w:ascii="Times New Roman" w:hAnsi="Times New Roman" w:cs="Times New Roman"/>
          <w:sz w:val="28"/>
          <w:szCs w:val="28"/>
        </w:rPr>
        <w:t>. 1 п.1 ст.135 ГПК РФ) и оставление без движения в арбитражном (ст. 128 АПК РФ). Если после принятия заявления и возбуждения производства по делу невыполнение обязательного досудебного порядка выявляется, суд оставляет заявление без рассмотрения (абз.2 ст. 222 ГПК РФ и п.2 ст. 148 АПК РФ)</w:t>
      </w:r>
      <w:proofErr w:type="gramStart"/>
      <w:r w:rsidRPr="00DA10A8">
        <w:rPr>
          <w:rFonts w:ascii="Times New Roman" w:hAnsi="Times New Roman" w:cs="Times New Roman"/>
          <w:sz w:val="28"/>
          <w:szCs w:val="28"/>
        </w:rPr>
        <w:t>.В</w:t>
      </w:r>
      <w:proofErr w:type="gramEnd"/>
      <w:r w:rsidRPr="00DA10A8">
        <w:rPr>
          <w:rFonts w:ascii="Times New Roman" w:hAnsi="Times New Roman" w:cs="Times New Roman"/>
          <w:sz w:val="28"/>
          <w:szCs w:val="28"/>
        </w:rPr>
        <w:t>се эти нежелательные последствия дают возможность обратиться в суд повторно после выполнения требований о соблюдении досудебного порядка урегулирования спора.</w:t>
      </w:r>
    </w:p>
    <w:p w:rsidR="00F67FAE" w:rsidRPr="00F67FAE" w:rsidRDefault="00F67FAE" w:rsidP="00F67F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67FAE">
        <w:rPr>
          <w:rFonts w:ascii="Times New Roman" w:hAnsi="Times New Roman" w:cs="Times New Roman"/>
          <w:sz w:val="28"/>
          <w:szCs w:val="28"/>
        </w:rPr>
        <w:t>римеры федеральных законов, в которых предусмотрен обязательный досудебный порядок урегулирования спора.</w:t>
      </w:r>
    </w:p>
    <w:p w:rsidR="00F67FAE" w:rsidRPr="00F67FAE" w:rsidRDefault="00F67FAE" w:rsidP="00F67FAE">
      <w:pPr>
        <w:spacing w:after="0" w:line="240" w:lineRule="auto"/>
        <w:ind w:firstLine="709"/>
        <w:jc w:val="both"/>
        <w:rPr>
          <w:rFonts w:ascii="Times New Roman" w:hAnsi="Times New Roman" w:cs="Times New Roman"/>
          <w:sz w:val="28"/>
          <w:szCs w:val="28"/>
        </w:rPr>
      </w:pPr>
      <w:r w:rsidRPr="00F67FAE">
        <w:rPr>
          <w:rFonts w:ascii="Times New Roman" w:hAnsi="Times New Roman" w:cs="Times New Roman"/>
          <w:sz w:val="28"/>
          <w:szCs w:val="28"/>
        </w:rPr>
        <w:t xml:space="preserve">• Претензии в обязательном порядке предъявляются к перевозчику. Эти положения закреплены в транспортных уставах и кодексах (ст. 797 ГК РФ, ст. 403 и ст. 405 КТМ РФ, ст.161 КВВТ РФ, п. 3 ст. 124 ВК РФ). </w:t>
      </w:r>
      <w:proofErr w:type="gramStart"/>
      <w:r w:rsidRPr="00F67FAE">
        <w:rPr>
          <w:rFonts w:ascii="Times New Roman" w:hAnsi="Times New Roman" w:cs="Times New Roman"/>
          <w:sz w:val="28"/>
          <w:szCs w:val="28"/>
        </w:rPr>
        <w:t>Устав железнодорожного транспорта Российской Федерации устанавливает, что до предъявления к перевозчику иска, связанного с осуществлением перевозок груза, к перевозчику обязательно предъявляется претензия (ст. 120 УЖТ РФ</w:t>
      </w:r>
      <w:proofErr w:type="gramEnd"/>
    </w:p>
    <w:p w:rsidR="00F67FAE" w:rsidRPr="00F67FAE" w:rsidRDefault="00F67FAE" w:rsidP="00F67FAE">
      <w:pPr>
        <w:spacing w:after="0" w:line="240" w:lineRule="auto"/>
        <w:ind w:firstLine="709"/>
        <w:jc w:val="both"/>
        <w:rPr>
          <w:rFonts w:ascii="Times New Roman" w:hAnsi="Times New Roman" w:cs="Times New Roman"/>
          <w:sz w:val="28"/>
          <w:szCs w:val="28"/>
        </w:rPr>
      </w:pPr>
      <w:r w:rsidRPr="00F67FAE">
        <w:rPr>
          <w:rFonts w:ascii="Times New Roman" w:hAnsi="Times New Roman" w:cs="Times New Roman"/>
          <w:sz w:val="28"/>
          <w:szCs w:val="28"/>
        </w:rPr>
        <w:t>• Претензия в обязательном порядке предъявляется пользователем связи оператору связи при неисполнении или ненадлежащем исполнении обязательств, при предоставлении услуг связи или выполнении работ в области связи (ФЗ „О связи“, ФЗ „О почтовой связи“)</w:t>
      </w:r>
    </w:p>
    <w:p w:rsidR="00F67FAE" w:rsidRPr="00F67FAE" w:rsidRDefault="00F67FAE" w:rsidP="00F67FAE">
      <w:pPr>
        <w:spacing w:after="0" w:line="240" w:lineRule="auto"/>
        <w:ind w:firstLine="709"/>
        <w:jc w:val="both"/>
        <w:rPr>
          <w:rFonts w:ascii="Times New Roman" w:hAnsi="Times New Roman" w:cs="Times New Roman"/>
          <w:sz w:val="28"/>
          <w:szCs w:val="28"/>
        </w:rPr>
      </w:pPr>
      <w:r w:rsidRPr="00F67FAE">
        <w:rPr>
          <w:rFonts w:ascii="Times New Roman" w:hAnsi="Times New Roman" w:cs="Times New Roman"/>
          <w:sz w:val="28"/>
          <w:szCs w:val="28"/>
        </w:rPr>
        <w:t xml:space="preserve">• Претензия в обязательном порядке предъявляется экспедитору, по спорам связанным с предпринимательской деятельностью клиента (ФЗ „О транспортно-экспедиционной деятельности“) Однако, этот же закон закрепляет </w:t>
      </w:r>
      <w:proofErr w:type="gramStart"/>
      <w:r w:rsidRPr="00F67FAE">
        <w:rPr>
          <w:rFonts w:ascii="Times New Roman" w:hAnsi="Times New Roman" w:cs="Times New Roman"/>
          <w:sz w:val="28"/>
          <w:szCs w:val="28"/>
        </w:rPr>
        <w:t>право</w:t>
      </w:r>
      <w:proofErr w:type="gramEnd"/>
      <w:r w:rsidRPr="00F67FAE">
        <w:rPr>
          <w:rFonts w:ascii="Times New Roman" w:hAnsi="Times New Roman" w:cs="Times New Roman"/>
          <w:sz w:val="28"/>
          <w:szCs w:val="28"/>
        </w:rPr>
        <w:t xml:space="preserve"> на подачу искового заявления минуя досудебное урегулирование, в случае предъявления иска при оказании экспедиционных услуг для личных, семейных, домашних и иных нужд.</w:t>
      </w:r>
    </w:p>
    <w:p w:rsidR="00F67FAE" w:rsidRPr="00F67FAE" w:rsidRDefault="00F67FAE" w:rsidP="00F67F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F67FAE">
        <w:rPr>
          <w:rFonts w:ascii="Times New Roman" w:hAnsi="Times New Roman" w:cs="Times New Roman"/>
          <w:sz w:val="28"/>
          <w:szCs w:val="28"/>
        </w:rPr>
        <w:t xml:space="preserve">сли обязательный досудебный порядок предусмотрен договором, то в нем чаще всего встречаются следующие фразы: „ Все разногласия между сторонами разрешаются путем переговоров“, «до обращения в суд заказчик обязан письменно уведомить исполнителя о характере претензии “ и т.п. Вместе с указанием на согласие сторонами договора решить любой конфликт, вытекающий из договора, путем переговоров, договором может </w:t>
      </w:r>
      <w:r w:rsidRPr="00F67FAE">
        <w:rPr>
          <w:rFonts w:ascii="Times New Roman" w:hAnsi="Times New Roman" w:cs="Times New Roman"/>
          <w:sz w:val="28"/>
          <w:szCs w:val="28"/>
        </w:rPr>
        <w:lastRenderedPageBreak/>
        <w:t xml:space="preserve">быть предусмотрен и срок подачи претензии, который сторона должным образом обязана соблюдать. </w:t>
      </w:r>
    </w:p>
    <w:p w:rsidR="004A2BF3" w:rsidRPr="004A2BF3" w:rsidRDefault="004A2BF3" w:rsidP="00E05AB1">
      <w:pPr>
        <w:spacing w:after="0" w:line="240" w:lineRule="auto"/>
        <w:ind w:firstLine="708"/>
        <w:jc w:val="both"/>
        <w:rPr>
          <w:rFonts w:ascii="Times New Roman" w:hAnsi="Times New Roman" w:cs="Times New Roman"/>
          <w:sz w:val="28"/>
          <w:szCs w:val="28"/>
        </w:rPr>
      </w:pPr>
      <w:r w:rsidRPr="004A2BF3">
        <w:rPr>
          <w:rFonts w:ascii="Times New Roman" w:hAnsi="Times New Roman" w:cs="Times New Roman"/>
          <w:sz w:val="28"/>
          <w:szCs w:val="28"/>
        </w:rPr>
        <w:t xml:space="preserve">Претензионный или иной досудебный порядок урегулирования спора является обязательным в случаях, предусмотренных законом или договором (ч. 5 ст. 4 АПК РФ, </w:t>
      </w:r>
      <w:proofErr w:type="spellStart"/>
      <w:r w:rsidRPr="004A2BF3">
        <w:rPr>
          <w:rFonts w:ascii="Times New Roman" w:hAnsi="Times New Roman" w:cs="Times New Roman"/>
          <w:sz w:val="28"/>
          <w:szCs w:val="28"/>
        </w:rPr>
        <w:t>абз</w:t>
      </w:r>
      <w:proofErr w:type="spellEnd"/>
      <w:r w:rsidRPr="004A2BF3">
        <w:rPr>
          <w:rFonts w:ascii="Times New Roman" w:hAnsi="Times New Roman" w:cs="Times New Roman"/>
          <w:sz w:val="28"/>
          <w:szCs w:val="28"/>
        </w:rPr>
        <w:t>. 7 ст. 132 ГПК РФ, ч. 3 ст. 4 КАС РФ).</w:t>
      </w:r>
    </w:p>
    <w:p w:rsidR="004A2BF3" w:rsidRPr="004A2BF3" w:rsidRDefault="004A2BF3" w:rsidP="00E05AB1">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С 1 июня 2016 года претензионный (досудебный) порядок урегулирования большинства гражданско-правовых споров стал обязательным в арбитражном процессе.</w:t>
      </w:r>
    </w:p>
    <w:p w:rsidR="004A2BF3" w:rsidRPr="004A2BF3" w:rsidRDefault="004A2BF3" w:rsidP="003B4BC9">
      <w:pPr>
        <w:spacing w:after="0" w:line="240" w:lineRule="auto"/>
        <w:ind w:firstLine="709"/>
        <w:jc w:val="both"/>
        <w:rPr>
          <w:rFonts w:ascii="Times New Roman" w:hAnsi="Times New Roman" w:cs="Times New Roman"/>
          <w:sz w:val="28"/>
          <w:szCs w:val="28"/>
        </w:rPr>
      </w:pPr>
      <w:proofErr w:type="gramStart"/>
      <w:r w:rsidRPr="004A2BF3">
        <w:rPr>
          <w:rFonts w:ascii="Times New Roman" w:hAnsi="Times New Roman" w:cs="Times New Roman"/>
          <w:sz w:val="28"/>
          <w:szCs w:val="28"/>
        </w:rPr>
        <w:t>При несоблюдении претензионного (досудебного) порядка исковое заявление подлежит возвращению судом (п. 5 ч. 1 ст. 129 АПК РФ, п. 1 ч. 1 ст. 135 ГПК РФ, п. 1 ч. 1 ст. 129 КАС РФ), а в случае принятия к производству - оставлению без рассмотрения (п. 2 ч. 1 ст. 148 АПК РФ, п. 1 ч. 1 ст. 222 ГПК РФ, п</w:t>
      </w:r>
      <w:proofErr w:type="gramEnd"/>
      <w:r w:rsidRPr="004A2BF3">
        <w:rPr>
          <w:rFonts w:ascii="Times New Roman" w:hAnsi="Times New Roman" w:cs="Times New Roman"/>
          <w:sz w:val="28"/>
          <w:szCs w:val="28"/>
        </w:rPr>
        <w:t xml:space="preserve">. </w:t>
      </w:r>
      <w:proofErr w:type="gramStart"/>
      <w:r w:rsidRPr="004A2BF3">
        <w:rPr>
          <w:rFonts w:ascii="Times New Roman" w:hAnsi="Times New Roman" w:cs="Times New Roman"/>
          <w:sz w:val="28"/>
          <w:szCs w:val="28"/>
        </w:rPr>
        <w:t>1 ч. 1 ст. 196 КАС РФ).</w:t>
      </w:r>
      <w:proofErr w:type="gramEnd"/>
    </w:p>
    <w:p w:rsidR="004A2BF3" w:rsidRPr="004A2BF3" w:rsidRDefault="004A2BF3" w:rsidP="003B4BC9">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Рассмотрение споров в суде в соответствии с АПК РФ, ГПК РФ, КАС РФ</w:t>
      </w:r>
      <w:r w:rsidR="00DA10A8">
        <w:rPr>
          <w:rFonts w:ascii="Times New Roman" w:hAnsi="Times New Roman" w:cs="Times New Roman"/>
          <w:sz w:val="28"/>
          <w:szCs w:val="28"/>
        </w:rPr>
        <w:t>:</w:t>
      </w:r>
      <w:r w:rsidRPr="004A2BF3">
        <w:rPr>
          <w:rFonts w:ascii="Times New Roman" w:hAnsi="Times New Roman" w:cs="Times New Roman"/>
          <w:sz w:val="28"/>
          <w:szCs w:val="28"/>
        </w:rPr>
        <w:t xml:space="preserve"> </w:t>
      </w:r>
    </w:p>
    <w:p w:rsidR="004A2BF3" w:rsidRPr="004A2BF3" w:rsidRDefault="004A2BF3" w:rsidP="003B4BC9">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•Споры при заключении договора в обязательном порядке</w:t>
      </w:r>
    </w:p>
    <w:p w:rsidR="004A2BF3" w:rsidRPr="004A2BF3" w:rsidRDefault="004A2BF3" w:rsidP="00DA10A8">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•Споры при изменении, расторжении договора</w:t>
      </w:r>
    </w:p>
    <w:p w:rsidR="004A2BF3" w:rsidRPr="004A2BF3" w:rsidRDefault="004A2BF3" w:rsidP="00DA10A8">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 xml:space="preserve">•Споры </w:t>
      </w:r>
      <w:proofErr w:type="gramStart"/>
      <w:r w:rsidRPr="004A2BF3">
        <w:rPr>
          <w:rFonts w:ascii="Times New Roman" w:hAnsi="Times New Roman" w:cs="Times New Roman"/>
          <w:sz w:val="28"/>
          <w:szCs w:val="28"/>
        </w:rPr>
        <w:t>расторжении</w:t>
      </w:r>
      <w:proofErr w:type="gramEnd"/>
      <w:r w:rsidRPr="004A2BF3">
        <w:rPr>
          <w:rFonts w:ascii="Times New Roman" w:hAnsi="Times New Roman" w:cs="Times New Roman"/>
          <w:sz w:val="28"/>
          <w:szCs w:val="28"/>
        </w:rPr>
        <w:t xml:space="preserve"> договора банковского счета</w:t>
      </w:r>
    </w:p>
    <w:p w:rsidR="004A2BF3" w:rsidRPr="004A2BF3" w:rsidRDefault="004A2BF3" w:rsidP="00DA10A8">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•Споры о выплатах по договору ОСАГО</w:t>
      </w:r>
    </w:p>
    <w:p w:rsidR="004A2BF3" w:rsidRPr="004A2BF3" w:rsidRDefault="004A2BF3" w:rsidP="00DA10A8">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•Споры, вытекающие из грузоперевозок</w:t>
      </w:r>
    </w:p>
    <w:p w:rsidR="004A2BF3" w:rsidRPr="004A2BF3" w:rsidRDefault="004A2BF3" w:rsidP="00DA10A8">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•Споры, вытекающие из авиаперевозок груза, почты</w:t>
      </w:r>
    </w:p>
    <w:p w:rsidR="004A2BF3" w:rsidRPr="004A2BF3" w:rsidRDefault="004A2BF3" w:rsidP="00DA10A8">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 xml:space="preserve">•Споры, вытекающие </w:t>
      </w:r>
      <w:proofErr w:type="gramStart"/>
      <w:r w:rsidRPr="004A2BF3">
        <w:rPr>
          <w:rFonts w:ascii="Times New Roman" w:hAnsi="Times New Roman" w:cs="Times New Roman"/>
          <w:sz w:val="28"/>
          <w:szCs w:val="28"/>
        </w:rPr>
        <w:t>из ж</w:t>
      </w:r>
      <w:proofErr w:type="gramEnd"/>
      <w:r w:rsidRPr="004A2BF3">
        <w:rPr>
          <w:rFonts w:ascii="Times New Roman" w:hAnsi="Times New Roman" w:cs="Times New Roman"/>
          <w:sz w:val="28"/>
          <w:szCs w:val="28"/>
        </w:rPr>
        <w:t>/д перевозок груза</w:t>
      </w:r>
    </w:p>
    <w:p w:rsidR="004A2BF3" w:rsidRPr="004A2BF3" w:rsidRDefault="004A2BF3" w:rsidP="00DA10A8">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•Споры, вытекающие из перевозок пассажиров, груза автотранспортом</w:t>
      </w:r>
    </w:p>
    <w:p w:rsidR="004A2BF3" w:rsidRPr="004A2BF3" w:rsidRDefault="004A2BF3" w:rsidP="00DA10A8">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•Споры, вытекающие из-за перевозок груза морским транспортом</w:t>
      </w:r>
    </w:p>
    <w:p w:rsidR="004A2BF3" w:rsidRPr="004A2BF3" w:rsidRDefault="004A2BF3" w:rsidP="00DA10A8">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•Споры, вытекающие из перевозок внутренним водным транспортом</w:t>
      </w:r>
    </w:p>
    <w:p w:rsidR="004A2BF3" w:rsidRPr="004A2BF3" w:rsidRDefault="004A2BF3" w:rsidP="00DA10A8">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•Споры, вытекающие из договора транспортной экспедиции (претензии экспедитору)</w:t>
      </w:r>
    </w:p>
    <w:p w:rsidR="004A2BF3" w:rsidRPr="004A2BF3" w:rsidRDefault="004A2BF3" w:rsidP="00DA10A8">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•Споры, вытекающие из договора перевалки груза</w:t>
      </w:r>
    </w:p>
    <w:p w:rsidR="004A2BF3" w:rsidRPr="004A2BF3" w:rsidRDefault="004A2BF3" w:rsidP="00DA10A8">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•Споры о сервитуте</w:t>
      </w:r>
    </w:p>
    <w:p w:rsidR="004A2BF3" w:rsidRPr="004A2BF3" w:rsidRDefault="004A2BF3" w:rsidP="00DA10A8">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•Споры, вытекающие из договора об оказании услуг связи</w:t>
      </w:r>
    </w:p>
    <w:p w:rsidR="004A2BF3" w:rsidRPr="004A2BF3" w:rsidRDefault="004A2BF3" w:rsidP="00DA10A8">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•Споры о качестве туристского продукта (претензии туроператору)</w:t>
      </w:r>
    </w:p>
    <w:p w:rsidR="00B7376E" w:rsidRDefault="00B7376E" w:rsidP="00B7376E">
      <w:pPr>
        <w:jc w:val="both"/>
        <w:rPr>
          <w:rFonts w:ascii="Times New Roman" w:hAnsi="Times New Roman" w:cs="Times New Roman"/>
          <w:b/>
          <w:sz w:val="28"/>
          <w:szCs w:val="28"/>
          <w:u w:val="single"/>
        </w:rPr>
      </w:pPr>
    </w:p>
    <w:p w:rsidR="00B7376E" w:rsidRPr="006F4C0B" w:rsidRDefault="00B7376E" w:rsidP="00B7376E">
      <w:pPr>
        <w:jc w:val="both"/>
        <w:rPr>
          <w:rFonts w:ascii="Times New Roman" w:hAnsi="Times New Roman" w:cs="Times New Roman"/>
          <w:b/>
          <w:sz w:val="28"/>
          <w:szCs w:val="28"/>
          <w:u w:val="single"/>
        </w:rPr>
      </w:pPr>
      <w:r w:rsidRPr="006F4C0B">
        <w:rPr>
          <w:rFonts w:ascii="Times New Roman" w:hAnsi="Times New Roman" w:cs="Times New Roman"/>
          <w:b/>
          <w:sz w:val="28"/>
          <w:szCs w:val="28"/>
          <w:u w:val="single"/>
        </w:rPr>
        <w:t>Содержание претензии</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1. Сведения об адресате и предъявителе претензии.</w:t>
      </w:r>
    </w:p>
    <w:p w:rsidR="00B7376E" w:rsidRPr="00C24F1B" w:rsidRDefault="00B7376E" w:rsidP="00B7376E">
      <w:pPr>
        <w:spacing w:after="0" w:line="240" w:lineRule="auto"/>
        <w:jc w:val="both"/>
        <w:rPr>
          <w:rFonts w:ascii="Times New Roman" w:hAnsi="Times New Roman" w:cs="Times New Roman"/>
          <w:sz w:val="28"/>
          <w:szCs w:val="28"/>
        </w:rPr>
      </w:pPr>
      <w:r w:rsidRPr="00C24F1B">
        <w:rPr>
          <w:rFonts w:ascii="Times New Roman" w:hAnsi="Times New Roman" w:cs="Times New Roman"/>
          <w:sz w:val="28"/>
          <w:szCs w:val="28"/>
        </w:rPr>
        <w:t>Здесь достаточно указать ФИО либо наименования юридических лиц и адреса.</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2. Заголовок «Претензия».</w:t>
      </w:r>
    </w:p>
    <w:p w:rsidR="00B7376E" w:rsidRPr="00C24F1B" w:rsidRDefault="00B7376E" w:rsidP="00B7376E">
      <w:pPr>
        <w:spacing w:after="0" w:line="240" w:lineRule="auto"/>
        <w:jc w:val="both"/>
        <w:rPr>
          <w:rFonts w:ascii="Times New Roman" w:hAnsi="Times New Roman" w:cs="Times New Roman"/>
          <w:sz w:val="28"/>
          <w:szCs w:val="28"/>
        </w:rPr>
      </w:pPr>
      <w:r w:rsidRPr="00C24F1B">
        <w:rPr>
          <w:rFonts w:ascii="Times New Roman" w:hAnsi="Times New Roman" w:cs="Times New Roman"/>
          <w:sz w:val="28"/>
          <w:szCs w:val="28"/>
        </w:rPr>
        <w:t xml:space="preserve">Рекомендуется избегать при составлении претензии в её заголовке названий «уведомление», «требование» или тому подобных, дабы </w:t>
      </w:r>
      <w:proofErr w:type="gramStart"/>
      <w:r w:rsidRPr="00C24F1B">
        <w:rPr>
          <w:rFonts w:ascii="Times New Roman" w:hAnsi="Times New Roman" w:cs="Times New Roman"/>
          <w:sz w:val="28"/>
          <w:szCs w:val="28"/>
        </w:rPr>
        <w:t>избежать толкование</w:t>
      </w:r>
      <w:proofErr w:type="gramEnd"/>
      <w:r w:rsidRPr="00C24F1B">
        <w:rPr>
          <w:rFonts w:ascii="Times New Roman" w:hAnsi="Times New Roman" w:cs="Times New Roman"/>
          <w:sz w:val="28"/>
          <w:szCs w:val="28"/>
        </w:rPr>
        <w:t xml:space="preserve"> претензии как иной переписки.</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3. Краткое изложение сути нарушений, послуживших основанием для направления претензии, со ссылками на имеющиеся доказательства.</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lastRenderedPageBreak/>
        <w:t>При описании сути нарушений следует перечислить их в полном объеме со ссылками на документы, подтверждающие возникшие и неисполненные либо ненадлежащим образом исполненные обязательства. В противном случае суд может оставить без рассмотрения исковые требования об устранении нарушений в той части, которые не отражены в претензии (Определение ВС РФ от 12 марта 2015 года № 301-ЭС14-7029).</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Составляя данную часть претензии, следует избегать цитирования нормативно-правовых актов и условий договора (желательно просто указать ссылки на соответствующие статьи, пункты и пр.). Вместе с этим, не лишним будет сослаться на практику высших судов или судов региона, в которых в дальнейшем, возможно, будут рассматриваться возникшие разногласия, и где аналогичные дела разрешались в пользу предъявителя претензии.</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4. Требования предъявителя претензии с указанием сумм и способов устранения нарушений.</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Требования желательно составлять по аналогии с просительной частью искового заявления. Следует указать требование о выплате точной суммы долга, об исполнении иного обязательства в натуре.</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Не рекомендуется указывать в претензии требование о выплате точной суммы пени и процентов, т.к. их размер изменяется с каждым новым днем просрочки, и некоторые суды могут истолковать данное требование в претензии, как ограничивающее её определенными рамками. При рассмотрении иска о взыскании пеней и процентов некоторые суды могут прийти к выводу о несоблюдении истцом досудебного порядка урегулирования спора в размере требований, превышающих размер, указанный в претензии.</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5. Срок рассмотрения претензии, если указанный срок не урегулирован законом или договором.</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6. Описание преимуществ разрешения конфликтной ситуации мирным путем и неблагоприятных последствий для контрагента в случае обращения в суд.</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В этой части претензии можно рекомендовать ее адресату принять участие в мирном урегулировании конфликта, что позволит сторонам сэкономить время, нервы и деньги, а также создаст предпосылки для дальнейшего плодотворного сотрудничества в рамках иных коммерческих проектов. Далее не лишним будет предупредить, что в случае обращения в суд сумма требований будет увеличена на начисленные пени, проценты и судебные расходы.</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7. Перечень прилагаемых документов, подтверждающих фактические обстоятельства и полномочия лица, подписавшего претензию.</w:t>
      </w:r>
    </w:p>
    <w:p w:rsidR="00C811EF" w:rsidRDefault="00C811EF" w:rsidP="00C811EF">
      <w:pPr>
        <w:ind w:firstLine="708"/>
        <w:jc w:val="both"/>
        <w:rPr>
          <w:rFonts w:ascii="Times New Roman" w:hAnsi="Times New Roman" w:cs="Times New Roman"/>
          <w:sz w:val="28"/>
          <w:szCs w:val="28"/>
        </w:rPr>
      </w:pPr>
      <w:r w:rsidRPr="00867656">
        <w:rPr>
          <w:rFonts w:ascii="Times New Roman" w:hAnsi="Times New Roman" w:cs="Times New Roman"/>
          <w:sz w:val="28"/>
          <w:szCs w:val="28"/>
        </w:rPr>
        <w:t xml:space="preserve">К претензии следует приложить копии всех имеющихся по делу документов, подтверждающих связь </w:t>
      </w:r>
      <w:r>
        <w:rPr>
          <w:rFonts w:ascii="Times New Roman" w:hAnsi="Times New Roman" w:cs="Times New Roman"/>
          <w:sz w:val="28"/>
          <w:szCs w:val="28"/>
        </w:rPr>
        <w:t xml:space="preserve">потребителя </w:t>
      </w:r>
      <w:r w:rsidRPr="00867656">
        <w:rPr>
          <w:rFonts w:ascii="Times New Roman" w:hAnsi="Times New Roman" w:cs="Times New Roman"/>
          <w:sz w:val="28"/>
          <w:szCs w:val="28"/>
        </w:rPr>
        <w:t>с заявленными треб</w:t>
      </w:r>
      <w:r>
        <w:rPr>
          <w:rFonts w:ascii="Times New Roman" w:hAnsi="Times New Roman" w:cs="Times New Roman"/>
          <w:sz w:val="28"/>
          <w:szCs w:val="28"/>
        </w:rPr>
        <w:t>ованиями. Оригиналы документов должны остаться у заявителя.</w:t>
      </w:r>
      <w:r w:rsidRPr="00867656">
        <w:rPr>
          <w:rFonts w:ascii="Times New Roman" w:hAnsi="Times New Roman" w:cs="Times New Roman"/>
          <w:sz w:val="28"/>
          <w:szCs w:val="28"/>
        </w:rPr>
        <w:t xml:space="preserve"> </w:t>
      </w:r>
    </w:p>
    <w:p w:rsidR="00C811EF" w:rsidRPr="00D2137D" w:rsidRDefault="00C811EF" w:rsidP="00C811EF">
      <w:pPr>
        <w:jc w:val="both"/>
        <w:rPr>
          <w:rFonts w:ascii="Times New Roman" w:hAnsi="Times New Roman" w:cs="Times New Roman"/>
          <w:b/>
          <w:sz w:val="28"/>
          <w:szCs w:val="28"/>
          <w:u w:val="single"/>
        </w:rPr>
      </w:pPr>
      <w:r w:rsidRPr="00D2137D">
        <w:rPr>
          <w:rFonts w:ascii="Times New Roman" w:hAnsi="Times New Roman" w:cs="Times New Roman"/>
          <w:b/>
          <w:sz w:val="28"/>
          <w:szCs w:val="28"/>
          <w:u w:val="single"/>
        </w:rPr>
        <w:t>Кому предъявлять претензию?</w:t>
      </w:r>
    </w:p>
    <w:p w:rsidR="00C811EF" w:rsidRDefault="00C811EF" w:rsidP="00C811EF">
      <w:pPr>
        <w:ind w:firstLine="708"/>
        <w:jc w:val="both"/>
        <w:rPr>
          <w:rFonts w:ascii="Times New Roman" w:hAnsi="Times New Roman" w:cs="Times New Roman"/>
          <w:sz w:val="28"/>
          <w:szCs w:val="28"/>
        </w:rPr>
      </w:pPr>
      <w:r w:rsidRPr="00867656">
        <w:rPr>
          <w:rFonts w:ascii="Times New Roman" w:hAnsi="Times New Roman" w:cs="Times New Roman"/>
          <w:sz w:val="28"/>
          <w:szCs w:val="28"/>
        </w:rPr>
        <w:lastRenderedPageBreak/>
        <w:t>Претензию следует предъявлять лицу, несущему ответственность по закону за действия организации, если продавец товара или поставщик услуг - юридическое лицо. Т.е., Вашу претензию должен получить не продавец в магазине, курьер или кассир, и не грузчик, доставивший воду на дом, и не официант ресторана, а генеральный директор организации (ООО, ОАО, ЗАО и т.п.) В случае если продавцом, поставщиком (провайдером) является Индивидуальный предприниматель, то соответственно, претензия должна быть составлена на его имя.</w:t>
      </w:r>
    </w:p>
    <w:p w:rsidR="001A5819" w:rsidRPr="00D2137D" w:rsidRDefault="001A5819" w:rsidP="00867656">
      <w:pPr>
        <w:jc w:val="both"/>
        <w:rPr>
          <w:rFonts w:ascii="Times New Roman" w:hAnsi="Times New Roman" w:cs="Times New Roman"/>
          <w:b/>
          <w:sz w:val="28"/>
          <w:szCs w:val="28"/>
          <w:u w:val="single"/>
        </w:rPr>
      </w:pPr>
      <w:r w:rsidRPr="00D2137D">
        <w:rPr>
          <w:rFonts w:ascii="Times New Roman" w:hAnsi="Times New Roman" w:cs="Times New Roman"/>
          <w:b/>
          <w:sz w:val="28"/>
          <w:szCs w:val="28"/>
          <w:u w:val="single"/>
        </w:rPr>
        <w:t>На какой адрес или куда направлять претензию?</w:t>
      </w:r>
    </w:p>
    <w:p w:rsidR="001A5819" w:rsidRPr="00867656" w:rsidRDefault="001A5819" w:rsidP="00D2137D">
      <w:pPr>
        <w:ind w:firstLine="708"/>
        <w:jc w:val="both"/>
        <w:rPr>
          <w:rFonts w:ascii="Times New Roman" w:hAnsi="Times New Roman" w:cs="Times New Roman"/>
          <w:sz w:val="28"/>
          <w:szCs w:val="28"/>
        </w:rPr>
      </w:pPr>
      <w:r w:rsidRPr="00867656">
        <w:rPr>
          <w:rFonts w:ascii="Times New Roman" w:hAnsi="Times New Roman" w:cs="Times New Roman"/>
          <w:sz w:val="28"/>
          <w:szCs w:val="28"/>
        </w:rPr>
        <w:t>Юридическое лицо, независимо от организационно-правовой формы, имеет государственную регистрацию по месту нахождения - юридического адреса. Именно на юридический адрес организации необходимо направлять претензию. Уточнить юридический адрес можно обратившись в налоговую инспекцию, подав запрос на выписку из Единого государственного реестра юридических лиц (ЕГРЮЛ), а при споре с Индивидуальным предпринимателем - выписку из Единого государственного реестра индивидуальных предпринимателей (ЕГРИП). Очень часто организация, помимо юридического адреса имеет фактические адреса офисов, магазинов, филиалов. Но направлять документы на эти адреса не рекомендуется, поскольку ответчик в суде может заявить о неполучении Вашей претензии и суд согласиться с ненадлежащим способом отправки документов.</w:t>
      </w:r>
    </w:p>
    <w:p w:rsidR="001A5819" w:rsidRPr="003A3568" w:rsidRDefault="001A5819" w:rsidP="00867656">
      <w:pPr>
        <w:jc w:val="both"/>
        <w:rPr>
          <w:rFonts w:ascii="Times New Roman" w:hAnsi="Times New Roman" w:cs="Times New Roman"/>
          <w:b/>
          <w:sz w:val="28"/>
          <w:szCs w:val="28"/>
          <w:u w:val="single"/>
        </w:rPr>
      </w:pPr>
      <w:r w:rsidRPr="003A3568">
        <w:rPr>
          <w:rFonts w:ascii="Times New Roman" w:hAnsi="Times New Roman" w:cs="Times New Roman"/>
          <w:b/>
          <w:sz w:val="28"/>
          <w:szCs w:val="28"/>
          <w:u w:val="single"/>
        </w:rPr>
        <w:t>Кому и как вручить составленную претензию?</w:t>
      </w:r>
    </w:p>
    <w:p w:rsidR="001A5819" w:rsidRPr="00867656" w:rsidRDefault="001A5819" w:rsidP="003A3568">
      <w:pPr>
        <w:ind w:firstLine="708"/>
        <w:jc w:val="both"/>
        <w:rPr>
          <w:rFonts w:ascii="Times New Roman" w:hAnsi="Times New Roman" w:cs="Times New Roman"/>
          <w:sz w:val="28"/>
          <w:szCs w:val="28"/>
        </w:rPr>
      </w:pPr>
      <w:r w:rsidRPr="00867656">
        <w:rPr>
          <w:rFonts w:ascii="Times New Roman" w:hAnsi="Times New Roman" w:cs="Times New Roman"/>
          <w:sz w:val="28"/>
          <w:szCs w:val="28"/>
        </w:rPr>
        <w:t xml:space="preserve">Более долгий по времени, но самый верный способ вручить претензию, это отправить претензию и </w:t>
      </w:r>
      <w:proofErr w:type="spellStart"/>
      <w:r w:rsidRPr="00867656">
        <w:rPr>
          <w:rFonts w:ascii="Times New Roman" w:hAnsi="Times New Roman" w:cs="Times New Roman"/>
          <w:sz w:val="28"/>
          <w:szCs w:val="28"/>
        </w:rPr>
        <w:t>прилагающиеся</w:t>
      </w:r>
      <w:proofErr w:type="spellEnd"/>
      <w:r w:rsidRPr="00867656">
        <w:rPr>
          <w:rFonts w:ascii="Times New Roman" w:hAnsi="Times New Roman" w:cs="Times New Roman"/>
          <w:sz w:val="28"/>
          <w:szCs w:val="28"/>
        </w:rPr>
        <w:t xml:space="preserve"> документы по почте, заказным письмом с уведомлением о вручении, с объявленной ценностью и описью вложения. Чек, подтверждающий оплату отправки заказного письма с уведомлением о вручении необходимо сохранить для предъявления в суде. Получив претензию именно таким способом, нарушитель прав трезво оценит серьезность намерений заявителя.</w:t>
      </w:r>
    </w:p>
    <w:p w:rsidR="001A5819" w:rsidRPr="00867656" w:rsidRDefault="001A5819" w:rsidP="008E1BA6">
      <w:pPr>
        <w:spacing w:after="0" w:line="240" w:lineRule="auto"/>
        <w:ind w:firstLine="708"/>
        <w:jc w:val="both"/>
        <w:rPr>
          <w:rFonts w:ascii="Times New Roman" w:hAnsi="Times New Roman" w:cs="Times New Roman"/>
          <w:sz w:val="28"/>
          <w:szCs w:val="28"/>
        </w:rPr>
      </w:pPr>
      <w:r w:rsidRPr="00867656">
        <w:rPr>
          <w:rFonts w:ascii="Times New Roman" w:hAnsi="Times New Roman" w:cs="Times New Roman"/>
          <w:sz w:val="28"/>
          <w:szCs w:val="28"/>
        </w:rPr>
        <w:t>Для более скорой процедуры вручения достаточно прибыть по месту нахождения администрации организации и под роспись руководителя или секретаря заверить копию претензии. В этом случае, кроме подписи получившего, должны быть: расшифровка его подписи, дата, и, желательно, номер входящей корреспонденции.</w:t>
      </w:r>
      <w:r w:rsidR="008E1BA6">
        <w:rPr>
          <w:rFonts w:ascii="Times New Roman" w:hAnsi="Times New Roman" w:cs="Times New Roman"/>
          <w:sz w:val="28"/>
          <w:szCs w:val="28"/>
        </w:rPr>
        <w:tab/>
      </w:r>
    </w:p>
    <w:p w:rsidR="001A5819" w:rsidRPr="00867656" w:rsidRDefault="001A5819" w:rsidP="008E1BA6">
      <w:pPr>
        <w:spacing w:after="0" w:line="240" w:lineRule="auto"/>
        <w:ind w:firstLine="708"/>
        <w:jc w:val="both"/>
        <w:rPr>
          <w:rFonts w:ascii="Times New Roman" w:hAnsi="Times New Roman" w:cs="Times New Roman"/>
          <w:sz w:val="28"/>
          <w:szCs w:val="28"/>
        </w:rPr>
      </w:pPr>
      <w:r w:rsidRPr="00867656">
        <w:rPr>
          <w:rFonts w:ascii="Times New Roman" w:hAnsi="Times New Roman" w:cs="Times New Roman"/>
          <w:sz w:val="28"/>
          <w:szCs w:val="28"/>
        </w:rPr>
        <w:t xml:space="preserve">Не рекомендуется вручать претензию в любом месте, даже если организация ведет там деятельность, и противопоказано вручать ее любому сотруднику организации. Во-первых, работники не соглашаются их </w:t>
      </w:r>
      <w:r w:rsidRPr="00867656">
        <w:rPr>
          <w:rFonts w:ascii="Times New Roman" w:hAnsi="Times New Roman" w:cs="Times New Roman"/>
          <w:sz w:val="28"/>
          <w:szCs w:val="28"/>
        </w:rPr>
        <w:lastRenderedPageBreak/>
        <w:t xml:space="preserve">подписывать, во избежание наказания за проявленную инициативу, хотя и покажут готовность передать куда следует. Во-вторых, ответчик опять-таки сошлется на отсутствие претензии, а на подпись в экземпляре </w:t>
      </w:r>
      <w:r w:rsidR="008E1BA6">
        <w:rPr>
          <w:rFonts w:ascii="Times New Roman" w:hAnsi="Times New Roman" w:cs="Times New Roman"/>
          <w:sz w:val="28"/>
          <w:szCs w:val="28"/>
        </w:rPr>
        <w:t xml:space="preserve">заявителя </w:t>
      </w:r>
      <w:r w:rsidRPr="00867656">
        <w:rPr>
          <w:rFonts w:ascii="Times New Roman" w:hAnsi="Times New Roman" w:cs="Times New Roman"/>
          <w:sz w:val="28"/>
          <w:szCs w:val="28"/>
        </w:rPr>
        <w:t xml:space="preserve">разведет руками, сославшись на неизвестность ему фамилии или на отсутствие факта передачи документов от такого сотрудника, и вообще, последний не имеет таких полномочий. Если выбран способ личного вручения через представителя организации, то </w:t>
      </w:r>
      <w:r w:rsidR="00A148ED">
        <w:rPr>
          <w:rFonts w:ascii="Times New Roman" w:hAnsi="Times New Roman" w:cs="Times New Roman"/>
          <w:sz w:val="28"/>
          <w:szCs w:val="28"/>
        </w:rPr>
        <w:t>лучше заручиться</w:t>
      </w:r>
      <w:r w:rsidRPr="00867656">
        <w:rPr>
          <w:rFonts w:ascii="Times New Roman" w:hAnsi="Times New Roman" w:cs="Times New Roman"/>
          <w:sz w:val="28"/>
          <w:szCs w:val="28"/>
        </w:rPr>
        <w:t xml:space="preserve"> поддержкой двух свидетелей, которые после смогут дать свидетельские показания в суде.</w:t>
      </w:r>
    </w:p>
    <w:p w:rsidR="00C811EF" w:rsidRDefault="00C811EF" w:rsidP="00867656">
      <w:pPr>
        <w:jc w:val="both"/>
        <w:rPr>
          <w:rFonts w:ascii="Times New Roman" w:hAnsi="Times New Roman" w:cs="Times New Roman"/>
          <w:b/>
          <w:sz w:val="28"/>
          <w:szCs w:val="28"/>
          <w:u w:val="single"/>
        </w:rPr>
      </w:pPr>
    </w:p>
    <w:p w:rsidR="001A5819" w:rsidRPr="00C811EF" w:rsidRDefault="001A5819" w:rsidP="00867656">
      <w:pPr>
        <w:jc w:val="both"/>
        <w:rPr>
          <w:rFonts w:ascii="Times New Roman" w:hAnsi="Times New Roman" w:cs="Times New Roman"/>
          <w:b/>
          <w:sz w:val="28"/>
          <w:szCs w:val="28"/>
          <w:u w:val="single"/>
        </w:rPr>
      </w:pPr>
      <w:r w:rsidRPr="00C811EF">
        <w:rPr>
          <w:rFonts w:ascii="Times New Roman" w:hAnsi="Times New Roman" w:cs="Times New Roman"/>
          <w:b/>
          <w:sz w:val="28"/>
          <w:szCs w:val="28"/>
          <w:u w:val="single"/>
        </w:rPr>
        <w:t>Что делать, если претензия отклонена или проигнорирована?</w:t>
      </w:r>
    </w:p>
    <w:p w:rsidR="006F4C0B" w:rsidRDefault="006F4C0B" w:rsidP="00C811EF">
      <w:pPr>
        <w:ind w:firstLine="708"/>
        <w:jc w:val="both"/>
        <w:rPr>
          <w:rFonts w:ascii="Times New Roman" w:hAnsi="Times New Roman" w:cs="Times New Roman"/>
          <w:sz w:val="28"/>
          <w:szCs w:val="28"/>
        </w:rPr>
      </w:pPr>
      <w:r w:rsidRPr="006F4C0B">
        <w:rPr>
          <w:rFonts w:ascii="Times New Roman" w:hAnsi="Times New Roman" w:cs="Times New Roman"/>
          <w:sz w:val="28"/>
          <w:szCs w:val="28"/>
        </w:rPr>
        <w:t>Срок рассмотрения претензии – 10 (десять) календарных дней со дня ее получения. Если в указанный срок претензия будет проигнорирована или на составленную и врученную претензию будет получен отрицательный ответ, то в этом случае следует обращаться в суд и разрешить спор в судебном порядке, дополняя исковые требования взысканием компенсаций, неустоек, упущенной выгоды, морального вреда и прочих издержек.</w:t>
      </w:r>
    </w:p>
    <w:p w:rsidR="00EE52B5" w:rsidRPr="00EE52B5" w:rsidRDefault="00961E05" w:rsidP="00EE52B5">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Так, е</w:t>
      </w:r>
      <w:r w:rsidR="00EE52B5" w:rsidRPr="00EE52B5">
        <w:rPr>
          <w:rFonts w:ascii="Times New Roman" w:hAnsi="Times New Roman" w:cs="Times New Roman"/>
          <w:sz w:val="28"/>
          <w:szCs w:val="28"/>
        </w:rPr>
        <w:t xml:space="preserve">сли договор купли-продажи совершался физическим лицом </w:t>
      </w:r>
      <w:r>
        <w:rPr>
          <w:rFonts w:ascii="Times New Roman" w:hAnsi="Times New Roman" w:cs="Times New Roman"/>
          <w:sz w:val="28"/>
          <w:szCs w:val="28"/>
        </w:rPr>
        <w:t xml:space="preserve">и </w:t>
      </w:r>
      <w:r w:rsidR="00EE52B5" w:rsidRPr="00EE52B5">
        <w:rPr>
          <w:rFonts w:ascii="Times New Roman" w:hAnsi="Times New Roman" w:cs="Times New Roman"/>
          <w:sz w:val="28"/>
          <w:szCs w:val="28"/>
        </w:rPr>
        <w:t xml:space="preserve">доставку </w:t>
      </w:r>
      <w:r>
        <w:rPr>
          <w:rFonts w:ascii="Times New Roman" w:hAnsi="Times New Roman" w:cs="Times New Roman"/>
          <w:sz w:val="28"/>
          <w:szCs w:val="28"/>
        </w:rPr>
        <w:t xml:space="preserve">товара должен был осуществить продавец, </w:t>
      </w:r>
      <w:r w:rsidR="00EE52B5" w:rsidRPr="00EE52B5">
        <w:rPr>
          <w:rFonts w:ascii="Times New Roman" w:hAnsi="Times New Roman" w:cs="Times New Roman"/>
          <w:sz w:val="28"/>
          <w:szCs w:val="28"/>
        </w:rPr>
        <w:t xml:space="preserve">следует руководствоваться статьей 23.1 </w:t>
      </w:r>
      <w:r>
        <w:rPr>
          <w:rFonts w:ascii="Times New Roman" w:hAnsi="Times New Roman" w:cs="Times New Roman"/>
          <w:sz w:val="28"/>
          <w:szCs w:val="28"/>
        </w:rPr>
        <w:t>Федерального Закона «О защите прав потребителей»</w:t>
      </w:r>
      <w:r w:rsidR="00EE52B5" w:rsidRPr="00EE52B5">
        <w:rPr>
          <w:rFonts w:ascii="Times New Roman" w:hAnsi="Times New Roman" w:cs="Times New Roman"/>
          <w:sz w:val="28"/>
          <w:szCs w:val="28"/>
        </w:rPr>
        <w:t xml:space="preserve">, в третьем пункте которой говорится, что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 </w:t>
      </w:r>
      <w:proofErr w:type="gramEnd"/>
    </w:p>
    <w:p w:rsidR="00EE52B5" w:rsidRPr="00EE52B5" w:rsidRDefault="00EE52B5" w:rsidP="00EE52B5">
      <w:pPr>
        <w:ind w:firstLine="708"/>
        <w:jc w:val="both"/>
        <w:rPr>
          <w:rFonts w:ascii="Times New Roman" w:hAnsi="Times New Roman" w:cs="Times New Roman"/>
          <w:sz w:val="28"/>
          <w:szCs w:val="28"/>
        </w:rPr>
      </w:pPr>
      <w:r w:rsidRPr="00EE52B5">
        <w:rPr>
          <w:rFonts w:ascii="Times New Roman" w:hAnsi="Times New Roman" w:cs="Times New Roman"/>
          <w:sz w:val="28"/>
          <w:szCs w:val="28"/>
        </w:rP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 </w:t>
      </w:r>
    </w:p>
    <w:p w:rsidR="00EE52B5" w:rsidRPr="00EE52B5" w:rsidRDefault="00EE52B5" w:rsidP="00EE52B5">
      <w:pPr>
        <w:ind w:firstLine="708"/>
        <w:jc w:val="both"/>
        <w:rPr>
          <w:rFonts w:ascii="Times New Roman" w:hAnsi="Times New Roman" w:cs="Times New Roman"/>
          <w:sz w:val="28"/>
          <w:szCs w:val="28"/>
        </w:rPr>
      </w:pPr>
      <w:r w:rsidRPr="00EE52B5">
        <w:rPr>
          <w:rFonts w:ascii="Times New Roman" w:hAnsi="Times New Roman" w:cs="Times New Roman"/>
          <w:sz w:val="28"/>
          <w:szCs w:val="28"/>
        </w:rPr>
        <w:t xml:space="preserve">Сумма взысканной потребителем неустойки (пени) не может превышать сумму предварительной оплаты товара. </w:t>
      </w:r>
    </w:p>
    <w:p w:rsidR="0030269E" w:rsidRDefault="00EE52B5" w:rsidP="00EE52B5">
      <w:pPr>
        <w:ind w:firstLine="708"/>
        <w:jc w:val="both"/>
        <w:rPr>
          <w:rFonts w:ascii="Times New Roman" w:hAnsi="Times New Roman" w:cs="Times New Roman"/>
          <w:sz w:val="28"/>
          <w:szCs w:val="28"/>
        </w:rPr>
      </w:pPr>
      <w:r w:rsidRPr="00EE52B5">
        <w:rPr>
          <w:rFonts w:ascii="Times New Roman" w:hAnsi="Times New Roman" w:cs="Times New Roman"/>
          <w:sz w:val="28"/>
          <w:szCs w:val="28"/>
        </w:rPr>
        <w:t xml:space="preserve"> Если же договор о доставке был заключен не с продавцом, а с другим юридическим лицом, тогда это был договор об оказании услуги. </w:t>
      </w:r>
      <w:proofErr w:type="gramStart"/>
      <w:r w:rsidRPr="00EE52B5">
        <w:rPr>
          <w:rFonts w:ascii="Times New Roman" w:hAnsi="Times New Roman" w:cs="Times New Roman"/>
          <w:sz w:val="28"/>
          <w:szCs w:val="28"/>
        </w:rPr>
        <w:t>В этом случае нужно руководствоваться пятым пунктом статьи 28</w:t>
      </w:r>
      <w:r w:rsidR="00961E05" w:rsidRPr="00961E05">
        <w:t xml:space="preserve"> </w:t>
      </w:r>
      <w:r w:rsidR="00961E05" w:rsidRPr="00961E05">
        <w:rPr>
          <w:rFonts w:ascii="Times New Roman" w:hAnsi="Times New Roman" w:cs="Times New Roman"/>
          <w:sz w:val="28"/>
          <w:szCs w:val="28"/>
        </w:rPr>
        <w:t>Федерального Закона «О защите прав потребителей»</w:t>
      </w:r>
      <w:r w:rsidRPr="00EE52B5">
        <w:rPr>
          <w:rFonts w:ascii="Times New Roman" w:hAnsi="Times New Roman" w:cs="Times New Roman"/>
          <w:sz w:val="28"/>
          <w:szCs w:val="28"/>
        </w:rPr>
        <w:t xml:space="preserve">, согласно которому в случае нарушения установленных сроков оказания услуги, исполнитель уплачивает потребителю за каждый день просрочки неустойку (пеню) в размере трех </w:t>
      </w:r>
      <w:r w:rsidRPr="00EE52B5">
        <w:rPr>
          <w:rFonts w:ascii="Times New Roman" w:hAnsi="Times New Roman" w:cs="Times New Roman"/>
          <w:sz w:val="28"/>
          <w:szCs w:val="28"/>
        </w:rPr>
        <w:lastRenderedPageBreak/>
        <w:t>процентов цены услуги, а если цена оказания услуги договором об оказании услуги не определена - общей цены заказа.</w:t>
      </w:r>
      <w:proofErr w:type="gramEnd"/>
    </w:p>
    <w:p w:rsidR="0030269E" w:rsidRPr="0030269E" w:rsidRDefault="00EE52B5" w:rsidP="0030269E">
      <w:pPr>
        <w:ind w:firstLine="708"/>
        <w:jc w:val="both"/>
        <w:rPr>
          <w:rFonts w:ascii="Times New Roman" w:hAnsi="Times New Roman" w:cs="Times New Roman"/>
          <w:sz w:val="28"/>
          <w:szCs w:val="28"/>
        </w:rPr>
      </w:pPr>
      <w:r w:rsidRPr="00EE52B5">
        <w:rPr>
          <w:rFonts w:ascii="Times New Roman" w:hAnsi="Times New Roman" w:cs="Times New Roman"/>
          <w:sz w:val="28"/>
          <w:szCs w:val="28"/>
        </w:rPr>
        <w:t xml:space="preserve"> </w:t>
      </w:r>
      <w:r w:rsidR="0030269E" w:rsidRPr="0030269E">
        <w:rPr>
          <w:rFonts w:ascii="Times New Roman" w:hAnsi="Times New Roman" w:cs="Times New Roman"/>
          <w:sz w:val="28"/>
          <w:szCs w:val="28"/>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w:t>
      </w:r>
      <w:proofErr w:type="gramStart"/>
      <w:r w:rsidR="0030269E" w:rsidRPr="0030269E">
        <w:rPr>
          <w:rFonts w:ascii="Times New Roman" w:hAnsi="Times New Roman" w:cs="Times New Roman"/>
          <w:sz w:val="28"/>
          <w:szCs w:val="28"/>
        </w:rPr>
        <w:t xml:space="preserve"> ,</w:t>
      </w:r>
      <w:proofErr w:type="gramEnd"/>
      <w:r w:rsidR="0030269E" w:rsidRPr="0030269E">
        <w:rPr>
          <w:rFonts w:ascii="Times New Roman" w:hAnsi="Times New Roman" w:cs="Times New Roman"/>
          <w:sz w:val="28"/>
          <w:szCs w:val="28"/>
        </w:rPr>
        <w:t xml:space="preserve">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roofErr w:type="gramStart"/>
      <w:r w:rsidR="0030269E" w:rsidRPr="0030269E">
        <w:rPr>
          <w:rFonts w:ascii="Times New Roman" w:hAnsi="Times New Roman" w:cs="Times New Roman"/>
          <w:sz w:val="28"/>
          <w:szCs w:val="28"/>
        </w:rPr>
        <w:t xml:space="preserve"> .</w:t>
      </w:r>
      <w:proofErr w:type="gramEnd"/>
      <w:r w:rsidR="0030269E" w:rsidRPr="0030269E">
        <w:rPr>
          <w:rFonts w:ascii="Times New Roman" w:hAnsi="Times New Roman" w:cs="Times New Roman"/>
          <w:sz w:val="28"/>
          <w:szCs w:val="28"/>
        </w:rPr>
        <w:t xml:space="preserve"> (в ред. Федерального закона от 17.12.1999 N 212-ФЗ) </w:t>
      </w:r>
    </w:p>
    <w:p w:rsidR="00EE52B5" w:rsidRPr="00EE52B5" w:rsidRDefault="0030269E" w:rsidP="00EE52B5">
      <w:pPr>
        <w:ind w:firstLine="708"/>
        <w:jc w:val="both"/>
        <w:rPr>
          <w:rFonts w:ascii="Times New Roman" w:hAnsi="Times New Roman" w:cs="Times New Roman"/>
          <w:sz w:val="28"/>
          <w:szCs w:val="28"/>
        </w:rPr>
      </w:pPr>
      <w:r w:rsidRPr="0030269E">
        <w:rPr>
          <w:rFonts w:ascii="Times New Roman" w:hAnsi="Times New Roman" w:cs="Times New Roman"/>
          <w:sz w:val="28"/>
          <w:szCs w:val="28"/>
        </w:rPr>
        <w:t xml:space="preserve"> </w:t>
      </w:r>
      <w:r w:rsidR="00EE52B5" w:rsidRPr="00EE52B5">
        <w:rPr>
          <w:rFonts w:ascii="Times New Roman" w:hAnsi="Times New Roman" w:cs="Times New Roman"/>
          <w:sz w:val="28"/>
          <w:szCs w:val="28"/>
        </w:rPr>
        <w:t>Неустойка (пеня) за нарушение сроков окончания выпо</w:t>
      </w:r>
      <w:r w:rsidR="00A21FB6">
        <w:rPr>
          <w:rFonts w:ascii="Times New Roman" w:hAnsi="Times New Roman" w:cs="Times New Roman"/>
          <w:sz w:val="28"/>
          <w:szCs w:val="28"/>
        </w:rPr>
        <w:t>лнения работы (оказания услуги)</w:t>
      </w:r>
      <w:r w:rsidR="00EE52B5" w:rsidRPr="00EE52B5">
        <w:rPr>
          <w:rFonts w:ascii="Times New Roman" w:hAnsi="Times New Roman" w:cs="Times New Roman"/>
          <w:sz w:val="28"/>
          <w:szCs w:val="28"/>
        </w:rPr>
        <w:t>, ее этапа взыскивается за каждый день (час, если срок определен в часах) просрочки вплоть до окончания выполнения работы (оказания услуги)</w:t>
      </w:r>
      <w:proofErr w:type="gramStart"/>
      <w:r w:rsidR="00EE52B5" w:rsidRPr="00EE52B5">
        <w:rPr>
          <w:rFonts w:ascii="Times New Roman" w:hAnsi="Times New Roman" w:cs="Times New Roman"/>
          <w:sz w:val="28"/>
          <w:szCs w:val="28"/>
        </w:rPr>
        <w:t xml:space="preserve"> ,</w:t>
      </w:r>
      <w:proofErr w:type="gramEnd"/>
      <w:r w:rsidR="00EE52B5" w:rsidRPr="00EE52B5">
        <w:rPr>
          <w:rFonts w:ascii="Times New Roman" w:hAnsi="Times New Roman" w:cs="Times New Roman"/>
          <w:sz w:val="28"/>
          <w:szCs w:val="28"/>
        </w:rPr>
        <w:t xml:space="preserve"> ее этапа или предъявления потребителем требований, предусмотренных пунктом 1 настоящей статьи.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roofErr w:type="gramStart"/>
      <w:r w:rsidR="00EE52B5" w:rsidRPr="00EE52B5">
        <w:rPr>
          <w:rFonts w:ascii="Times New Roman" w:hAnsi="Times New Roman" w:cs="Times New Roman"/>
          <w:sz w:val="28"/>
          <w:szCs w:val="28"/>
        </w:rPr>
        <w:t xml:space="preserve"> .</w:t>
      </w:r>
      <w:proofErr w:type="gramEnd"/>
      <w:r w:rsidR="00EE52B5" w:rsidRPr="00EE52B5">
        <w:rPr>
          <w:rFonts w:ascii="Times New Roman" w:hAnsi="Times New Roman" w:cs="Times New Roman"/>
          <w:sz w:val="28"/>
          <w:szCs w:val="28"/>
        </w:rPr>
        <w:t xml:space="preserve"> </w:t>
      </w:r>
    </w:p>
    <w:p w:rsidR="00EE52B5" w:rsidRPr="00EE52B5" w:rsidRDefault="00EE52B5" w:rsidP="00EE52B5">
      <w:pPr>
        <w:ind w:firstLine="708"/>
        <w:jc w:val="both"/>
        <w:rPr>
          <w:rFonts w:ascii="Times New Roman" w:hAnsi="Times New Roman" w:cs="Times New Roman"/>
          <w:sz w:val="28"/>
          <w:szCs w:val="28"/>
        </w:rPr>
      </w:pPr>
      <w:r w:rsidRPr="00EE52B5">
        <w:rPr>
          <w:rFonts w:ascii="Times New Roman" w:hAnsi="Times New Roman" w:cs="Times New Roman"/>
          <w:sz w:val="28"/>
          <w:szCs w:val="28"/>
        </w:rPr>
        <w:t xml:space="preserve"> </w:t>
      </w:r>
      <w:proofErr w:type="gramStart"/>
      <w:r w:rsidRPr="00EE52B5">
        <w:rPr>
          <w:rFonts w:ascii="Times New Roman" w:hAnsi="Times New Roman" w:cs="Times New Roman"/>
          <w:sz w:val="28"/>
          <w:szCs w:val="28"/>
        </w:rPr>
        <w:t>Размер неустойки (пени) определяется, исходя из цены выпо</w:t>
      </w:r>
      <w:r w:rsidR="0030269E">
        <w:rPr>
          <w:rFonts w:ascii="Times New Roman" w:hAnsi="Times New Roman" w:cs="Times New Roman"/>
          <w:sz w:val="28"/>
          <w:szCs w:val="28"/>
        </w:rPr>
        <w:t>лнения работы (оказания услуги)</w:t>
      </w:r>
      <w:r w:rsidRPr="00EE52B5">
        <w:rPr>
          <w:rFonts w:ascii="Times New Roman" w:hAnsi="Times New Roman" w:cs="Times New Roman"/>
          <w:sz w:val="28"/>
          <w:szCs w:val="28"/>
        </w:rPr>
        <w:t xml:space="preserve">,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 </w:t>
      </w:r>
      <w:proofErr w:type="gramEnd"/>
    </w:p>
    <w:p w:rsidR="00961E05" w:rsidRPr="00961E05" w:rsidRDefault="00961E05" w:rsidP="00961E05">
      <w:pPr>
        <w:ind w:firstLine="708"/>
        <w:jc w:val="both"/>
        <w:rPr>
          <w:rFonts w:ascii="Times New Roman" w:hAnsi="Times New Roman" w:cs="Times New Roman"/>
          <w:sz w:val="28"/>
          <w:szCs w:val="28"/>
        </w:rPr>
      </w:pPr>
      <w:proofErr w:type="gramStart"/>
      <w:r w:rsidRPr="00961E05">
        <w:rPr>
          <w:rFonts w:ascii="Times New Roman" w:hAnsi="Times New Roman" w:cs="Times New Roman"/>
          <w:sz w:val="28"/>
          <w:szCs w:val="28"/>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961E05">
        <w:rPr>
          <w:rFonts w:ascii="Times New Roman" w:hAnsi="Times New Roman" w:cs="Times New Roman"/>
          <w:sz w:val="28"/>
          <w:szCs w:val="28"/>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20AE2" w:rsidRPr="00867656" w:rsidRDefault="00C24F1B" w:rsidP="00CB4EB8">
      <w:pPr>
        <w:ind w:firstLine="708"/>
        <w:jc w:val="both"/>
        <w:rPr>
          <w:rFonts w:ascii="Times New Roman" w:hAnsi="Times New Roman" w:cs="Times New Roman"/>
          <w:sz w:val="28"/>
          <w:szCs w:val="28"/>
        </w:rPr>
      </w:pPr>
      <w:r w:rsidRPr="00C24F1B">
        <w:rPr>
          <w:rFonts w:ascii="Times New Roman" w:hAnsi="Times New Roman" w:cs="Times New Roman"/>
          <w:sz w:val="28"/>
          <w:szCs w:val="28"/>
        </w:rPr>
        <w:lastRenderedPageBreak/>
        <w:t>С принятием Постановления Пленума ВС РФ от 21.01.2016 № 1 «О некоторых вопросах применения законодательства о возмещении издержек, связанных с рассмотрением дела» окончательно поставлена точка в вопросе о возможности взыскания в качестве судебных издержек расходов на составление и отправку претензии. В силу пункта 4 указанного постановления расходы на соблюдение обязательного претензионного или иного досудебного порядка урегулирования спора признаются судебными издержками и подлежат возмещению исходя из того, что у истца отсутствовала возможность реализовать право на обращение в суд без несения таких издержек.</w:t>
      </w:r>
    </w:p>
    <w:p w:rsidR="00867656" w:rsidRPr="00867656" w:rsidRDefault="00867656">
      <w:pPr>
        <w:jc w:val="both"/>
        <w:rPr>
          <w:rFonts w:ascii="Times New Roman" w:hAnsi="Times New Roman" w:cs="Times New Roman"/>
          <w:sz w:val="28"/>
          <w:szCs w:val="28"/>
        </w:rPr>
      </w:pPr>
    </w:p>
    <w:sectPr w:rsidR="00867656" w:rsidRPr="00867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11"/>
    <w:rsid w:val="001A5819"/>
    <w:rsid w:val="0030269E"/>
    <w:rsid w:val="003A3568"/>
    <w:rsid w:val="003B4BC9"/>
    <w:rsid w:val="00431CFD"/>
    <w:rsid w:val="00436B11"/>
    <w:rsid w:val="004A2BF3"/>
    <w:rsid w:val="005C64AA"/>
    <w:rsid w:val="006563E7"/>
    <w:rsid w:val="006631F5"/>
    <w:rsid w:val="006F4C0B"/>
    <w:rsid w:val="00716291"/>
    <w:rsid w:val="00867656"/>
    <w:rsid w:val="008E1BA6"/>
    <w:rsid w:val="00961E05"/>
    <w:rsid w:val="00A148ED"/>
    <w:rsid w:val="00A21FB6"/>
    <w:rsid w:val="00A630BD"/>
    <w:rsid w:val="00A90414"/>
    <w:rsid w:val="00B7376E"/>
    <w:rsid w:val="00C20AE2"/>
    <w:rsid w:val="00C24F1B"/>
    <w:rsid w:val="00C56BDA"/>
    <w:rsid w:val="00C811EF"/>
    <w:rsid w:val="00CB4EB8"/>
    <w:rsid w:val="00D2137D"/>
    <w:rsid w:val="00DA10A8"/>
    <w:rsid w:val="00E0175F"/>
    <w:rsid w:val="00E05AB1"/>
    <w:rsid w:val="00EE52B5"/>
    <w:rsid w:val="00F54B66"/>
    <w:rsid w:val="00F67FAE"/>
    <w:rsid w:val="00FA2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92DA-9EBC-44DF-823D-F56B62AD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2572</Words>
  <Characters>14666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Монахов Александр Николаевич</cp:lastModifiedBy>
  <cp:revision>24</cp:revision>
  <dcterms:created xsi:type="dcterms:W3CDTF">2017-02-16T09:08:00Z</dcterms:created>
  <dcterms:modified xsi:type="dcterms:W3CDTF">2019-10-28T10:43:00Z</dcterms:modified>
</cp:coreProperties>
</file>